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DE" w:rsidRDefault="006811A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A704DE" w:rsidRDefault="00A704D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04DE" w:rsidRDefault="006811A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«МИЧУРИНСКИЙ ГОСУДАРСТВЕННЫЙ АГРАРНЫЙ УНИВЕРСИТЕТ»</w:t>
      </w:r>
    </w:p>
    <w:p w:rsidR="00A704DE" w:rsidRDefault="00A704D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4DE" w:rsidRDefault="006811A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Центр-колледж прикладных квалификаций</w:t>
      </w:r>
    </w:p>
    <w:p w:rsidR="00A704DE" w:rsidRDefault="00A704D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4DE" w:rsidRDefault="00A704DE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704DE">
        <w:tc>
          <w:tcPr>
            <w:tcW w:w="4927" w:type="dxa"/>
          </w:tcPr>
          <w:p w:rsidR="00A704DE" w:rsidRDefault="00A704DE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</w:tcPr>
          <w:p w:rsidR="00A704DE" w:rsidRDefault="00A704D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W w:w="0" w:type="auto"/>
        <w:jc w:val="center"/>
        <w:tblLook w:val="04A0"/>
      </w:tblPr>
      <w:tblGrid>
        <w:gridCol w:w="4775"/>
        <w:gridCol w:w="4796"/>
      </w:tblGrid>
      <w:tr w:rsidR="00A704DE">
        <w:trPr>
          <w:jc w:val="center"/>
        </w:trPr>
        <w:tc>
          <w:tcPr>
            <w:tcW w:w="4775" w:type="dxa"/>
          </w:tcPr>
          <w:p w:rsidR="00A704DE" w:rsidRDefault="006811AE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aps/>
                <w:kern w:val="3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kern w:val="32"/>
                <w:sz w:val="28"/>
                <w:szCs w:val="28"/>
              </w:rPr>
              <w:t>УТВЕРЖДЕНА</w:t>
            </w:r>
          </w:p>
          <w:p w:rsidR="00A704DE" w:rsidRDefault="006811A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решением учебно-методического </w:t>
            </w:r>
          </w:p>
          <w:p w:rsidR="00A704DE" w:rsidRDefault="006811A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совета университета </w:t>
            </w:r>
          </w:p>
          <w:p w:rsidR="00A704DE" w:rsidRDefault="006811A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(протокол от 18 апреля 2024 г. № </w:t>
            </w:r>
            <w:r w:rsidR="009E6F5B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  <w:p w:rsidR="00A704DE" w:rsidRDefault="00A704DE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</w:tcPr>
          <w:p w:rsidR="00A704DE" w:rsidRDefault="006811A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УТВЕРЖДАЮ</w:t>
            </w:r>
          </w:p>
          <w:p w:rsidR="00A704DE" w:rsidRDefault="006811A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Председатель учебно-методического</w:t>
            </w:r>
          </w:p>
          <w:p w:rsidR="00A704DE" w:rsidRDefault="006811A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совета университета</w:t>
            </w:r>
          </w:p>
          <w:p w:rsidR="00A704DE" w:rsidRDefault="006811A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С.В. Соловьёв</w:t>
            </w:r>
          </w:p>
          <w:p w:rsidR="00A704DE" w:rsidRDefault="006811A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«18» апреля 2024 г.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704DE">
        <w:tc>
          <w:tcPr>
            <w:tcW w:w="4927" w:type="dxa"/>
          </w:tcPr>
          <w:p w:rsidR="00A704DE" w:rsidRDefault="00A704DE">
            <w:pPr>
              <w:tabs>
                <w:tab w:val="left" w:pos="708"/>
              </w:tabs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A704DE" w:rsidRDefault="00A704DE">
            <w:pPr>
              <w:tabs>
                <w:tab w:val="left" w:pos="70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704DE" w:rsidRDefault="00A704DE">
      <w:pPr>
        <w:keepNext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</w:pPr>
    </w:p>
    <w:p w:rsidR="00A704DE" w:rsidRDefault="00A704DE">
      <w:pPr>
        <w:keepNext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</w:pPr>
    </w:p>
    <w:p w:rsidR="00A704DE" w:rsidRDefault="00A704D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A704DE" w:rsidRDefault="006811A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 xml:space="preserve">Рабочая ПРОГРАММа ОБЩЕОБРАЗОВАТЕЛЬНОЙ </w:t>
      </w:r>
    </w:p>
    <w:p w:rsidR="00A704DE" w:rsidRDefault="006811A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>УЧЕБНОЙ ДИСЦИПЛИНЫ</w:t>
      </w:r>
    </w:p>
    <w:p w:rsidR="00A704DE" w:rsidRDefault="00A704D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A704DE" w:rsidRDefault="006811A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ОУД.02 ЛИТЕРАТУРА</w:t>
      </w:r>
    </w:p>
    <w:p w:rsidR="00A704DE" w:rsidRDefault="00A704DE">
      <w:pPr>
        <w:keepNext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704DE" w:rsidRDefault="006811A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Специальность  09.02.06 Сетевое и системное администрирование</w:t>
      </w:r>
    </w:p>
    <w:p w:rsidR="00A704DE" w:rsidRDefault="00A704DE">
      <w:pPr>
        <w:keepNext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A704DE" w:rsidRDefault="00C462D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462D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pict>
          <v:rect id="_x0000_s1028" style="position:absolute;left:0;text-align:left;margin-left:224.2pt;margin-top:27.5pt;width:31.45pt;height:23.15pt;z-index:251660288;mso-width-relative:page;mso-height-relative:page" stroked="f">
            <v:textbox>
              <w:txbxContent>
                <w:p w:rsidR="00A704DE" w:rsidRDefault="00A704DE"/>
              </w:txbxContent>
            </v:textbox>
          </v:rect>
        </w:pict>
      </w:r>
      <w:r w:rsidR="006811AE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Мичуринск – 2024</w:t>
      </w:r>
    </w:p>
    <w:p w:rsidR="00A704DE" w:rsidRDefault="00A704D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704DE" w:rsidRDefault="00A704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4DE" w:rsidRDefault="00A704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4DE" w:rsidRDefault="006811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A704DE" w:rsidRDefault="00A704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4DE" w:rsidRDefault="006811AE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ОБЩАЯ ХАРАКТЕРИСТИКА РАБОЧЕЙ ПРОГРАММЫ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3</w:t>
      </w:r>
    </w:p>
    <w:p w:rsidR="00A704DE" w:rsidRDefault="006811AE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СТРУКТУРА И СОДЕРЖАНИЕ ОБЩЕОБРАЗОВАТЕЛЬНОЙ</w:t>
      </w:r>
    </w:p>
    <w:p w:rsidR="00A704DE" w:rsidRDefault="006811AE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12</w:t>
      </w:r>
    </w:p>
    <w:p w:rsidR="00A704DE" w:rsidRDefault="006811AE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УСЛОВИЯ РЕАЛИЗАЦИИ ПРОГРАММЫ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25</w:t>
      </w:r>
    </w:p>
    <w:p w:rsidR="00A704DE" w:rsidRDefault="006811AE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КОНТРОЛЬ И ОЦЕНКА РЕЗУЛЬТАТОВ ОСВОЕНИЯ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30</w:t>
      </w:r>
    </w:p>
    <w:p w:rsidR="00A704DE" w:rsidRDefault="00A704DE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A704DE">
      <w:pPr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A704DE">
      <w:pPr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A704DE">
      <w:pPr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A704DE">
      <w:pPr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A704DE">
      <w:pPr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A704DE">
      <w:pPr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A704DE">
      <w:pPr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A704DE">
      <w:pPr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A704DE">
      <w:pPr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A704DE">
      <w:pPr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A704DE">
      <w:pPr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A704DE">
      <w:pPr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A704DE">
      <w:pPr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A704DE">
      <w:pPr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A704DE">
      <w:pPr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A704DE">
      <w:pPr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A704DE">
      <w:pPr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C462D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pict>
          <v:rect id="_x0000_s1029" style="position:absolute;margin-left:224.8pt;margin-top:34.95pt;width:28.1pt;height:18.2pt;z-index:251661312;mso-width-relative:page;mso-height-relative:page" stroked="f">
            <v:textbox>
              <w:txbxContent>
                <w:p w:rsidR="00A704DE" w:rsidRDefault="00A704DE"/>
              </w:txbxContent>
            </v:textbox>
          </v:rect>
        </w:pict>
      </w:r>
    </w:p>
    <w:p w:rsidR="00A704DE" w:rsidRDefault="006811A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ОБЩАЯ ХАРАКТЕРИСТИКА РАБОЧЕЙ ПРОГРАММЫ ОБЩЕОБРАЗОВАТЕЛЬНОЙ ДИСЦИПЛИНЫ «ЛИТЕРАТУРА»</w:t>
      </w:r>
    </w:p>
    <w:p w:rsidR="00A704DE" w:rsidRDefault="006811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общеобразовательной дисциплины «Литература» предназначена для изучения литературы в центре-колледже прикладных квалификаций ФГБОУ ВО Мичуринский ГАУ, реализующем образовательную программу среднего общего образования в пределах освоения основной профессиональной общеобразовательной программы СПО  на базе основного общего образования при подготовке кадров по специальности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09.02.06 Сетевое и системное администрирование.</w:t>
      </w:r>
    </w:p>
    <w:p w:rsidR="00A704DE" w:rsidRDefault="0068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«Литература», в соответствии с Рекомендациями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</w:t>
      </w:r>
      <w:r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и профессионального обучения от 1 марта 2023 г. N 05-592).</w:t>
      </w:r>
    </w:p>
    <w:p w:rsidR="00A704DE" w:rsidRDefault="00A704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04DE" w:rsidRDefault="00681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1.1.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Место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дисциплины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структуре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основной профессиональной образовательной программы</w:t>
      </w:r>
    </w:p>
    <w:p w:rsidR="00A704DE" w:rsidRDefault="00A704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04DE" w:rsidRDefault="00681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Общеобразовательная дисциплина «Литература» является обязательной частью   общеобразовательного цикла образовательной программы СПО в соответствии с ФГОС по специальности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09.02.06 Сетевое и системное администрирование</w:t>
      </w:r>
      <w:r>
        <w:rPr>
          <w:rFonts w:ascii="Times New Roman" w:eastAsia="Calibri" w:hAnsi="Times New Roman" w:cs="Times New Roman"/>
          <w:sz w:val="24"/>
          <w:szCs w:val="24"/>
        </w:rPr>
        <w:tab/>
        <w:t>.</w:t>
      </w:r>
    </w:p>
    <w:p w:rsidR="00A704DE" w:rsidRDefault="00A704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6811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Цели и планируемые результаты освоения дисциплины:</w:t>
      </w:r>
    </w:p>
    <w:p w:rsidR="00A704DE" w:rsidRDefault="00A704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6811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1.2.1.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Цель общеобразовательной дисциплины</w:t>
      </w:r>
    </w:p>
    <w:p w:rsidR="00A704DE" w:rsidRDefault="0068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 дисциплины «Литература»- формирование культуры читательского восприятия и понимания литературных текстов, читательской самостоятельности и речевых компетенций.</w:t>
      </w:r>
    </w:p>
    <w:p w:rsidR="00A704DE" w:rsidRDefault="00A704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04DE" w:rsidRDefault="00681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1.2.2.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Планируемые результаты освоения общеобразовательной дисциплины в соответствии с ФГОС СПО и на основе ФГОС СОО</w:t>
      </w:r>
    </w:p>
    <w:p w:rsidR="00A704DE" w:rsidRDefault="006811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Особое значение дисциплина имеет при формировании и развитии ОК.</w:t>
      </w: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704DE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Normal"/>
        <w:tblW w:w="14737" w:type="dxa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6"/>
        <w:gridCol w:w="5954"/>
        <w:gridCol w:w="6237"/>
      </w:tblGrid>
      <w:tr w:rsidR="00A704DE">
        <w:trPr>
          <w:trHeight w:val="700"/>
        </w:trPr>
        <w:tc>
          <w:tcPr>
            <w:tcW w:w="2546" w:type="dxa"/>
            <w:vMerge w:val="restart"/>
          </w:tcPr>
          <w:p w:rsidR="00A704DE" w:rsidRPr="009E6F5B" w:rsidRDefault="006811AE">
            <w:pPr>
              <w:pStyle w:val="TableParagraph"/>
              <w:spacing w:before="216" w:line="235" w:lineRule="auto"/>
              <w:ind w:left="268" w:right="2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lastRenderedPageBreak/>
              <w:t>Код и</w:t>
            </w:r>
            <w:r w:rsidRPr="009E6F5B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наименование</w:t>
            </w:r>
            <w:r w:rsidRPr="009E6F5B">
              <w:rPr>
                <w:rFonts w:ascii="Times New Roman" w:hAnsi="Times New Roman" w:cs="Times New Roman"/>
                <w:b/>
                <w:spacing w:val="-51"/>
                <w:w w:val="8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формируемых</w:t>
            </w:r>
            <w:r w:rsidRPr="009E6F5B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12191" w:type="dxa"/>
            <w:gridSpan w:val="2"/>
          </w:tcPr>
          <w:p w:rsidR="00A704DE" w:rsidRDefault="006811AE">
            <w:pPr>
              <w:pStyle w:val="TableParagraph"/>
              <w:spacing w:before="202"/>
              <w:ind w:left="3690" w:right="3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Планируемые</w:t>
            </w:r>
            <w:r>
              <w:rPr>
                <w:rFonts w:ascii="Times New Roman" w:hAnsi="Times New Roman" w:cs="Times New Roman"/>
                <w:b/>
                <w:spacing w:val="3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spacing w:val="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освое</w:t>
            </w:r>
            <w:bookmarkStart w:id="0" w:name="_bookmark0"/>
            <w:bookmarkEnd w:id="0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b/>
                <w:spacing w:val="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дисциплины</w:t>
            </w:r>
          </w:p>
        </w:tc>
      </w:tr>
      <w:tr w:rsidR="00A704DE">
        <w:trPr>
          <w:trHeight w:val="554"/>
        </w:trPr>
        <w:tc>
          <w:tcPr>
            <w:tcW w:w="2546" w:type="dxa"/>
            <w:vMerge/>
            <w:tcBorders>
              <w:top w:val="nil"/>
            </w:tcBorders>
          </w:tcPr>
          <w:p w:rsidR="00A704DE" w:rsidRDefault="00A70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704DE" w:rsidRDefault="006811AE">
            <w:pPr>
              <w:pStyle w:val="TableParagraph"/>
              <w:spacing w:before="127"/>
              <w:ind w:left="2587" w:right="25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Общие</w:t>
            </w:r>
          </w:p>
        </w:tc>
        <w:tc>
          <w:tcPr>
            <w:tcW w:w="6237" w:type="dxa"/>
          </w:tcPr>
          <w:p w:rsidR="00A704DE" w:rsidRDefault="006811AE">
            <w:pPr>
              <w:pStyle w:val="TableParagraph"/>
              <w:spacing w:before="127"/>
              <w:ind w:left="15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Дисциплинарные</w:t>
            </w:r>
            <w:r>
              <w:rPr>
                <w:rFonts w:ascii="Times New Roman" w:hAnsi="Times New Roman" w:cs="Times New Roman"/>
                <w:b/>
                <w:spacing w:val="4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(предметные)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704DE">
        <w:trPr>
          <w:trHeight w:val="988"/>
        </w:trPr>
        <w:tc>
          <w:tcPr>
            <w:tcW w:w="2546" w:type="dxa"/>
            <w:tcBorders>
              <w:bottom w:val="single" w:sz="4" w:space="0" w:color="auto"/>
            </w:tcBorders>
          </w:tcPr>
          <w:p w:rsidR="00A704DE" w:rsidRPr="009E6F5B" w:rsidRDefault="006811AE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ОК 01. Выбирать способы решения задач профессиональной деятельности применительно  к различным контекстам</w:t>
            </w:r>
          </w:p>
          <w:p w:rsidR="00A704DE" w:rsidRPr="009E6F5B" w:rsidRDefault="00A704DE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A704DE" w:rsidRPr="009E6F5B" w:rsidRDefault="006811AE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части трудового воспитания: - готовность к труду, осознание ценности мастерства, трудолюбие;  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 - интерес к различным сферам профессиональной деятельности, Овладение универсальными учебными познавательными действиями:  а) базовые логические действия: - самостоятельно формулировать и актуализировать проблему, рассматривать ее всесторонне;  - устанавливать существенный признак или основания для сравнения, классификации и обобщения;  - определять цели деятельности, задавать параметры и критерии их достижения; - выявлять закономерности и противоречия в рассматриваемых явлениях;  - вносить коррективы в деятельность, оценивать соответствие результатов целям, оценивать риски последствий деятельности;  - развивать креативное мышление при решении жизненных проблем  б) базовые исследовательские действия: - владеть навыками учебно-исследовательской и проектнодеятельности, навыками разрешения проблем;  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 - анализировать полученные в ходе решения задачи результаты, критически оценивать их достоверность, прогнозировать изменение в новых условиях;  - уметь переносить знания в познавательную и практическую области жизнедеятельности; - уметь интегрировать знания из разных предметных областей;  - выдвигать новые идеи,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lastRenderedPageBreak/>
              <w:t xml:space="preserve">предлагать оригинальные подходы и решения;  - способность их использования в познавательной и социальной практике  </w:t>
            </w:r>
          </w:p>
          <w:p w:rsidR="00A704DE" w:rsidRPr="009E6F5B" w:rsidRDefault="00A704DE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04DE" w:rsidRPr="009E6F5B" w:rsidRDefault="006811AE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lastRenderedPageBreak/>
              <w:t xml:space="preserve">-осознавать причастность к отечественным традициям и исторической преемственности поколений; включение в культурно-языковое пространство русской и мировой культуры; сформированность ценностного отношения к литературе как неотъемлемой части культуры; - осознавать взаимосвязь между языковым, литературным, интеллектуальным, духовно-нравственным развитием личности; - знать содержание,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России; 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- уметь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 </w:t>
            </w:r>
          </w:p>
          <w:p w:rsidR="00A704DE" w:rsidRPr="009E6F5B" w:rsidRDefault="00A704DE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04DE">
        <w:trPr>
          <w:trHeight w:val="73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A704DE" w:rsidRPr="009E6F5B" w:rsidRDefault="006811AE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A704DE" w:rsidRPr="009E6F5B" w:rsidRDefault="00A704DE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A704DE" w:rsidRPr="009E6F5B" w:rsidRDefault="006811AE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области ценности научного познания: 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 - совершенствование языковой и читательской культуры как средства взаимодействия между людьми и познания мира;  - осознание ценности научной деятельности, готовность осуществлять проектную и исследовательскую деятельность индивидуально и в группе; Овладение универсальными учебными познавательными действиями: в) работа с информацией:</w:t>
            </w:r>
            <w:r w:rsidRPr="009E6F5B">
              <w:rPr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выбирая оптимальную форму представления и визуализации; - оценивать достоверность, легитимность информации, ее соответствие правовым и морально-этическим нормам; 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- владеть навыками распознавания и защиты информации, информационной безопасности личности;   </w:t>
            </w:r>
          </w:p>
          <w:p w:rsidR="00A704DE" w:rsidRPr="009E6F5B" w:rsidRDefault="00A704DE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704DE" w:rsidRPr="009E6F5B" w:rsidRDefault="006811AE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lastRenderedPageBreak/>
              <w:t>- 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 - владеть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аннотаций,тезисов, конспектов,</w:t>
            </w:r>
            <w:r w:rsidRPr="009E6F5B">
              <w:rPr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рефератов, а также написания отзывов и сочинений различных жанров (объем сочинения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языка; - уметь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  <w:p w:rsidR="00A704DE" w:rsidRPr="009E6F5B" w:rsidRDefault="00A704DE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</w:tr>
      <w:tr w:rsidR="00A704DE">
        <w:trPr>
          <w:trHeight w:val="73"/>
        </w:trPr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:rsidR="00A704DE" w:rsidRPr="009E6F5B" w:rsidRDefault="006811AE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</w:t>
            </w:r>
          </w:p>
          <w:p w:rsidR="00A704DE" w:rsidRPr="009E6F5B" w:rsidRDefault="00A704DE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A704DE" w:rsidRPr="009E6F5B" w:rsidRDefault="006811AE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области духовно-нравственного воспитания: -- сформированность нравственного сознания, этического поведения; - способность оценивать ситуацию и принимать осознанные решения, ориентируясь на морально-нравственные нормы и ценности; - осознание личного вклада в построение устойчивого будущего; 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Овладение универсальными регулятивными действиями: а) самоорганизация:</w:t>
            </w:r>
            <w:r w:rsidRPr="009E6F5B">
              <w:rPr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- самостоятельно составлять план решения проблемы с учетом имеющихся ресурсов, собственных возможностей и предпочтений; - давать оценку новым ситуациям; способствовать формированию и проявлению широкой эрудиции в разных областях знаний, постоянно повышать свой образовательный и культурный уровень; б) самоконтроль: использовать приемы рефлексии для оценки ситуации, выбора верного решения; - уметь оценивать риски и своевременно принимать решения по их снижению; в) эмоциональный интеллект, предполагающий сформированность: внутренней мотивации, включающей стремление к достижению цели и успеху, оптимизм, инициативность, умение действовать, исходя из своих возможностей; - эмпатии, включающей способность п учитывать его при осуществлении коммуникации, способность к сочувствию и сопереживанию; 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  <w:p w:rsidR="00A704DE" w:rsidRPr="009E6F5B" w:rsidRDefault="00A704DE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A704DE" w:rsidRPr="009E6F5B" w:rsidRDefault="006811AE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lastRenderedPageBreak/>
              <w:t>-сформировать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 - 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 - осознавать художественную картины жизни, созданная автором в литературном произведении, в единстве эмоционального личностного восприятия и интеллектуального понимания; - 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:rsidR="00A704DE" w:rsidRPr="009E6F5B" w:rsidRDefault="00A704DE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  <w:p w:rsidR="00A704DE" w:rsidRPr="009E6F5B" w:rsidRDefault="00A704DE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</w:tr>
      <w:tr w:rsidR="00A704DE">
        <w:trPr>
          <w:trHeight w:val="423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lastRenderedPageBreak/>
              <w:t>ОК</w:t>
            </w:r>
            <w:r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Эффективно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A704DE" w:rsidRPr="009E6F5B" w:rsidRDefault="006811AE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9E6F5B">
              <w:rPr>
                <w:rFonts w:ascii="Times New Roman" w:hAnsi="Times New Roman" w:cs="Times New Roman"/>
                <w:spacing w:val="61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готовность</w:t>
            </w:r>
            <w:r w:rsidRPr="009E6F5B">
              <w:rPr>
                <w:rFonts w:ascii="Times New Roman" w:hAnsi="Times New Roman" w:cs="Times New Roman"/>
                <w:spacing w:val="61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9E6F5B">
              <w:rPr>
                <w:rFonts w:ascii="Times New Roman" w:hAnsi="Times New Roman" w:cs="Times New Roman"/>
                <w:spacing w:val="61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саморазвитию,</w:t>
            </w:r>
            <w:r w:rsidRPr="009E6F5B">
              <w:rPr>
                <w:rFonts w:ascii="Times New Roman" w:hAnsi="Times New Roman" w:cs="Times New Roman"/>
                <w:spacing w:val="62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самостоятельности</w:t>
            </w:r>
            <w:r w:rsidRPr="009E6F5B">
              <w:rPr>
                <w:rFonts w:ascii="Times New Roman" w:hAnsi="Times New Roman" w:cs="Times New Roman"/>
                <w:spacing w:val="62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- уметь</w:t>
            </w:r>
            <w:r w:rsidRPr="009E6F5B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создавать</w:t>
            </w:r>
            <w:r w:rsidRPr="009E6F5B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устные</w:t>
            </w:r>
            <w:r w:rsidRPr="009E6F5B"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монологические</w:t>
            </w:r>
            <w:r w:rsidRPr="009E6F5B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9E6F5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диалогические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spacing w:line="25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взаимодействовать</w:t>
            </w:r>
            <w:r>
              <w:rPr>
                <w:rFonts w:ascii="Times New Roman" w:hAnsi="Times New Roman" w:cs="Times New Roman"/>
                <w:spacing w:val="2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самоопределению;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высказывания</w:t>
            </w:r>
            <w:r w:rsidRPr="009E6F5B">
              <w:rPr>
                <w:rFonts w:ascii="Times New Roman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различных</w:t>
            </w:r>
            <w:r w:rsidRPr="009E6F5B">
              <w:rPr>
                <w:rFonts w:ascii="Times New Roman" w:hAnsi="Times New Roman" w:cs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типов</w:t>
            </w:r>
            <w:r w:rsidRPr="009E6F5B">
              <w:rPr>
                <w:rFonts w:ascii="Times New Roman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9E6F5B">
              <w:rPr>
                <w:rFonts w:ascii="Times New Roman" w:hAnsi="Times New Roman" w:cs="Times New Roman"/>
                <w:spacing w:val="36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жанров;</w:t>
            </w:r>
            <w:r w:rsidRPr="009E6F5B">
              <w:rPr>
                <w:rFonts w:ascii="Times New Roman" w:hAnsi="Times New Roman" w:cs="Times New Roman"/>
                <w:spacing w:val="38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употреблять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spacing w:line="25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коллективе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tabs>
                <w:tab w:val="left" w:pos="1689"/>
                <w:tab w:val="left" w:pos="3112"/>
              </w:tabs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-овладение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навыками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учебно-исследовательской,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языковые</w:t>
            </w:r>
            <w:r w:rsidRPr="009E6F5B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средства</w:t>
            </w:r>
            <w:r w:rsidRPr="009E6F5B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9E6F5B">
              <w:rPr>
                <w:rFonts w:ascii="Times New Roman" w:hAnsi="Times New Roman" w:cs="Times New Roman"/>
                <w:spacing w:val="6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соответствии</w:t>
            </w:r>
            <w:r w:rsidRPr="009E6F5B">
              <w:rPr>
                <w:rFonts w:ascii="Times New Roman" w:hAnsi="Times New Roman" w:cs="Times New Roman"/>
                <w:spacing w:val="6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9E6F5B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речевой</w:t>
            </w:r>
            <w:r w:rsidRPr="009E6F5B">
              <w:rPr>
                <w:rFonts w:ascii="Times New Roman" w:hAnsi="Times New Roman" w:cs="Times New Roman"/>
                <w:spacing w:val="6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ситуацией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spacing w:line="25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команде</w:t>
            </w: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проектной</w:t>
            </w:r>
            <w:r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деятельности;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(объем</w:t>
            </w:r>
            <w:r w:rsidRPr="009E6F5B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устных</w:t>
            </w:r>
            <w:r w:rsidRPr="009E6F5B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монологических</w:t>
            </w:r>
            <w:r w:rsidRPr="009E6F5B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высказываний</w:t>
            </w:r>
            <w:r w:rsidRPr="009E6F5B">
              <w:rPr>
                <w:rFonts w:ascii="Times New Roman" w:hAnsi="Times New Roman" w:cs="Times New Roman"/>
                <w:spacing w:val="36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–</w:t>
            </w:r>
            <w:r w:rsidRPr="009E6F5B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не</w:t>
            </w:r>
            <w:r w:rsidRPr="009E6F5B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менее</w:t>
            </w:r>
          </w:p>
        </w:tc>
      </w:tr>
      <w:tr w:rsidR="00A704DE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tabs>
                <w:tab w:val="left" w:pos="1701"/>
                <w:tab w:val="left" w:pos="3900"/>
              </w:tabs>
              <w:spacing w:line="252" w:lineRule="exact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Овладение</w:t>
            </w:r>
            <w:r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универсальными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ab/>
              <w:t>коммуникативными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2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100</w:t>
            </w:r>
            <w:r w:rsidRPr="009E6F5B">
              <w:rPr>
                <w:rFonts w:ascii="Times New Roman" w:hAnsi="Times New Roman" w:cs="Times New Roman"/>
                <w:spacing w:val="14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слов,</w:t>
            </w:r>
            <w:r w:rsidRPr="009E6F5B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объем</w:t>
            </w:r>
            <w:r w:rsidRPr="009E6F5B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диалогического</w:t>
            </w:r>
            <w:r w:rsidRPr="009E6F5B">
              <w:rPr>
                <w:rFonts w:ascii="Times New Roman" w:hAnsi="Times New Roman" w:cs="Times New Roman"/>
                <w:spacing w:val="14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высказывания</w:t>
            </w:r>
            <w:r w:rsidRPr="009E6F5B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–</w:t>
            </w:r>
            <w:r w:rsidRPr="009E6F5B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не</w:t>
            </w:r>
            <w:r w:rsidRPr="009E6F5B"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менее</w:t>
            </w:r>
            <w:r w:rsidRPr="009E6F5B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7-</w:t>
            </w:r>
          </w:p>
        </w:tc>
      </w:tr>
      <w:tr w:rsidR="00A704DE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spacing w:line="252" w:lineRule="exact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действиями: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tabs>
                <w:tab w:val="left" w:pos="463"/>
                <w:tab w:val="left" w:pos="1567"/>
                <w:tab w:val="left" w:pos="2359"/>
                <w:tab w:val="left" w:pos="3588"/>
                <w:tab w:val="left" w:pos="4810"/>
              </w:tabs>
              <w:spacing w:line="252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реплик);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выступать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публично,</w:t>
            </w:r>
            <w:r w:rsidRPr="009E6F5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представлять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/>
                <w:w w:val="80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 w:cs="Times New Roman"/>
                <w:b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tabs>
                <w:tab w:val="left" w:pos="1565"/>
                <w:tab w:val="left" w:pos="4606"/>
                <w:tab w:val="left" w:pos="5083"/>
              </w:tabs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результаты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учебно-исследовательской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проектной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r w:rsidRPr="009E6F5B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понимать</w:t>
            </w:r>
            <w:r w:rsidRPr="009E6F5B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9E6F5B">
              <w:rPr>
                <w:rFonts w:ascii="Times New Roman" w:hAnsi="Times New Roman" w:cs="Times New Roman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использовать</w:t>
            </w:r>
            <w:r w:rsidRPr="009E6F5B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преимущества</w:t>
            </w:r>
            <w:r w:rsidRPr="009E6F5B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командной</w:t>
            </w:r>
            <w:r w:rsidRPr="009E6F5B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tabs>
                <w:tab w:val="left" w:pos="2290"/>
                <w:tab w:val="left" w:pos="4399"/>
              </w:tabs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деятельности;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образовательные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индивидуальной</w:t>
            </w:r>
            <w:r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работы;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информационно-коммуникационные</w:t>
            </w:r>
            <w:r w:rsidRPr="009E6F5B">
              <w:rPr>
                <w:rFonts w:ascii="Times New Roman" w:hAnsi="Times New Roman" w:cs="Times New Roman"/>
                <w:spacing w:val="44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инструменты</w:t>
            </w:r>
            <w:r w:rsidRPr="009E6F5B">
              <w:rPr>
                <w:rFonts w:ascii="Times New Roman" w:hAnsi="Times New Roman" w:cs="Times New Roman"/>
                <w:spacing w:val="44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</w:t>
            </w:r>
            <w:r w:rsidRPr="009E6F5B">
              <w:rPr>
                <w:rFonts w:ascii="Times New Roman" w:hAnsi="Times New Roman" w:cs="Times New Roman"/>
                <w:spacing w:val="44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ресурсы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tabs>
                <w:tab w:val="left" w:pos="590"/>
                <w:tab w:val="left" w:pos="2047"/>
                <w:tab w:val="left" w:pos="2918"/>
                <w:tab w:val="left" w:pos="4468"/>
              </w:tabs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принимать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деятельности,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задач;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tabs>
                <w:tab w:val="left" w:pos="1905"/>
                <w:tab w:val="left" w:pos="2234"/>
                <w:tab w:val="left" w:pos="4063"/>
                <w:tab w:val="left" w:pos="5172"/>
                <w:tab w:val="left" w:pos="5618"/>
              </w:tabs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организовывать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координировать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  <w:t>действия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ее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r w:rsidRPr="009E6F5B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сформировать</w:t>
            </w:r>
            <w:r w:rsidRPr="009E6F5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представления</w:t>
            </w:r>
            <w:r w:rsidRPr="009E6F5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</w:t>
            </w:r>
            <w:r w:rsidRPr="009E6F5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аспектах</w:t>
            </w:r>
            <w:r w:rsidRPr="009E6F5B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культуры речи: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достижению:</w:t>
            </w:r>
            <w:r w:rsidRPr="009E6F5B">
              <w:rPr>
                <w:rFonts w:ascii="Times New Roman" w:hAnsi="Times New Roman" w:cs="Times New Roman"/>
                <w:spacing w:val="48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составлять</w:t>
            </w:r>
            <w:r w:rsidRPr="009E6F5B">
              <w:rPr>
                <w:rFonts w:ascii="Times New Roman" w:hAnsi="Times New Roman" w:cs="Times New Roman"/>
                <w:spacing w:val="49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план</w:t>
            </w:r>
            <w:r w:rsidRPr="009E6F5B">
              <w:rPr>
                <w:rFonts w:ascii="Times New Roman" w:hAnsi="Times New Roman" w:cs="Times New Roman"/>
                <w:spacing w:val="5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действий,</w:t>
            </w:r>
            <w:r w:rsidRPr="009E6F5B">
              <w:rPr>
                <w:rFonts w:ascii="Times New Roman" w:hAnsi="Times New Roman" w:cs="Times New Roman"/>
                <w:spacing w:val="5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распределять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нормативном,</w:t>
            </w:r>
            <w:r w:rsidRPr="009E6F5B"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коммуникативном</w:t>
            </w:r>
            <w:r w:rsidRPr="009E6F5B">
              <w:rPr>
                <w:rFonts w:ascii="Times New Roman" w:hAnsi="Times New Roman" w:cs="Times New Roman"/>
                <w:spacing w:val="27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</w:t>
            </w:r>
            <w:r w:rsidRPr="009E6F5B"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этическом;</w:t>
            </w:r>
            <w:r w:rsidRPr="009E6F5B">
              <w:rPr>
                <w:rFonts w:ascii="Times New Roman" w:hAnsi="Times New Roman" w:cs="Times New Roman"/>
                <w:spacing w:val="27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сформировать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роли</w:t>
            </w:r>
            <w:r w:rsidRPr="009E6F5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 учетом</w:t>
            </w:r>
            <w:r w:rsidRPr="009E6F5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мнений</w:t>
            </w:r>
            <w:r w:rsidRPr="009E6F5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участников</w:t>
            </w:r>
            <w:r w:rsidRPr="009E6F5B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обсуждать</w:t>
            </w:r>
            <w:r w:rsidRPr="009E6F5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tabs>
                <w:tab w:val="left" w:pos="1231"/>
                <w:tab w:val="left" w:pos="2239"/>
                <w:tab w:val="left" w:pos="2657"/>
                <w:tab w:val="left" w:pos="3552"/>
                <w:tab w:val="left" w:pos="5249"/>
              </w:tabs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системы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</w:t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номах</w:t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современного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  <w:t>русского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совместной</w:t>
            </w:r>
            <w:r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работы;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литературного</w:t>
            </w:r>
            <w:r w:rsidRPr="009E6F5B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языка</w:t>
            </w:r>
            <w:r w:rsidRPr="009E6F5B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9E6F5B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их</w:t>
            </w:r>
            <w:r w:rsidRPr="009E6F5B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основных</w:t>
            </w:r>
            <w:r w:rsidRPr="009E6F5B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видах</w:t>
            </w:r>
            <w:r w:rsidRPr="009E6F5B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(орфоэпические,</w:t>
            </w:r>
          </w:p>
        </w:tc>
      </w:tr>
      <w:tr w:rsidR="00A704DE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2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9E6F5B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координировать</w:t>
            </w:r>
            <w:r w:rsidRPr="009E6F5B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9E6F5B">
              <w:rPr>
                <w:rFonts w:ascii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выполнять</w:t>
            </w:r>
            <w:r w:rsidRPr="009E6F5B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работу</w:t>
            </w:r>
            <w:r w:rsidRPr="009E6F5B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9E6F5B">
              <w:rPr>
                <w:rFonts w:ascii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tabs>
                <w:tab w:val="left" w:pos="1697"/>
                <w:tab w:val="left" w:pos="3643"/>
                <w:tab w:val="left" w:pos="5575"/>
              </w:tabs>
              <w:spacing w:line="252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лексические,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  <w:t>грамматические,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  <w:t>стилистические;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уметь</w:t>
            </w:r>
          </w:p>
        </w:tc>
      </w:tr>
      <w:tr w:rsidR="00A704DE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tabs>
                <w:tab w:val="left" w:pos="1605"/>
                <w:tab w:val="left" w:pos="3381"/>
                <w:tab w:val="left" w:pos="3943"/>
              </w:tabs>
              <w:spacing w:line="252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реального,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виртуального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комбинированного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tabs>
                <w:tab w:val="left" w:pos="1529"/>
                <w:tab w:val="left" w:pos="2602"/>
                <w:tab w:val="left" w:pos="3478"/>
                <w:tab w:val="left" w:pos="5251"/>
              </w:tabs>
              <w:spacing w:line="252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применять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</w:t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норм</w:t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современного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  <w:t>русского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литературного</w:t>
            </w:r>
            <w:r w:rsidRPr="009E6F5B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языка</w:t>
            </w:r>
            <w:r w:rsidRPr="009E6F5B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9E6F5B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речевой</w:t>
            </w:r>
            <w:r w:rsidRPr="009E6F5B"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практике,</w:t>
            </w:r>
            <w:r w:rsidRPr="009E6F5B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корректировать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r w:rsidRPr="009E6F5B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осуществлять</w:t>
            </w:r>
            <w:r w:rsidRPr="009E6F5B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позитивное</w:t>
            </w:r>
            <w:r w:rsidRPr="009E6F5B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стратегическое</w:t>
            </w:r>
            <w:r w:rsidRPr="009E6F5B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поведение</w:t>
            </w:r>
            <w:r w:rsidRPr="009E6F5B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устные</w:t>
            </w:r>
            <w:r w:rsidRPr="009E6F5B">
              <w:rPr>
                <w:rFonts w:ascii="Times New Roman" w:hAnsi="Times New Roman" w:cs="Times New Roman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9E6F5B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письменные</w:t>
            </w:r>
            <w:r w:rsidRPr="009E6F5B">
              <w:rPr>
                <w:rFonts w:ascii="Times New Roman" w:hAnsi="Times New Roman" w:cs="Times New Roman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высказывания;</w:t>
            </w:r>
            <w:r w:rsidRPr="009E6F5B">
              <w:rPr>
                <w:rFonts w:ascii="Times New Roman" w:hAnsi="Times New Roman" w:cs="Times New Roman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обобщать</w:t>
            </w:r>
            <w:r w:rsidRPr="009E6F5B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знания</w:t>
            </w:r>
            <w:r w:rsidRPr="009E6F5B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tabs>
                <w:tab w:val="left" w:pos="1516"/>
                <w:tab w:val="left" w:pos="2913"/>
                <w:tab w:val="left" w:pos="4272"/>
                <w:tab w:val="left" w:pos="5719"/>
              </w:tabs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различных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ситуациях,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проявлять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  <w:t>творчество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tabs>
                <w:tab w:val="left" w:pos="1270"/>
                <w:tab w:val="left" w:pos="2395"/>
                <w:tab w:val="left" w:pos="3854"/>
                <w:tab w:val="left" w:pos="4186"/>
                <w:tab w:val="left" w:pos="5575"/>
              </w:tabs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основных</w:t>
            </w:r>
            <w:r w:rsidRPr="009E6F5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правилах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  <w:t>орфографии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пунктуации,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уметь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воображение,</w:t>
            </w:r>
            <w:r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spacing w:val="2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инициативным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применять</w:t>
            </w:r>
            <w:r w:rsidRPr="009E6F5B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правила</w:t>
            </w:r>
            <w:r w:rsidRPr="009E6F5B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орфографии</w:t>
            </w:r>
            <w:r w:rsidRPr="009E6F5B">
              <w:rPr>
                <w:rFonts w:ascii="Times New Roman" w:hAnsi="Times New Roman" w:cs="Times New Roman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9E6F5B">
              <w:rPr>
                <w:rFonts w:ascii="Times New Roman" w:hAnsi="Times New Roman" w:cs="Times New Roman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пунктуации</w:t>
            </w:r>
            <w:r w:rsidRPr="009E6F5B">
              <w:rPr>
                <w:rFonts w:ascii="Times New Roman" w:hAnsi="Times New Roman" w:cs="Times New Roman"/>
                <w:spacing w:val="3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9E6F5B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практике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Овладение</w:t>
            </w:r>
            <w:r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универсальными</w:t>
            </w:r>
            <w:r>
              <w:rPr>
                <w:rFonts w:ascii="Times New Roman" w:hAnsi="Times New Roman" w:cs="Times New Roman"/>
                <w:b/>
                <w:spacing w:val="3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регулятивными</w:t>
            </w:r>
            <w:r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действиями: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письма;</w:t>
            </w:r>
            <w:r w:rsidRPr="009E6F5B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уметь</w:t>
            </w:r>
            <w:r w:rsidRPr="009E6F5B"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работать</w:t>
            </w:r>
            <w:r w:rsidRPr="009E6F5B"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со</w:t>
            </w:r>
            <w:r w:rsidRPr="009E6F5B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словарями</w:t>
            </w:r>
            <w:r w:rsidRPr="009E6F5B"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</w:t>
            </w:r>
            <w:r w:rsidRPr="009E6F5B"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справочниками,</w:t>
            </w:r>
            <w:r w:rsidRPr="009E6F5B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</w:t>
            </w:r>
            <w:r w:rsidRPr="009E6F5B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том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color w:val="808080"/>
                <w:w w:val="80"/>
                <w:sz w:val="24"/>
                <w:szCs w:val="24"/>
                <w:lang w:val="ru-RU"/>
              </w:rPr>
              <w:t>г</w:t>
            </w:r>
            <w:r w:rsidRPr="009E6F5B">
              <w:rPr>
                <w:rFonts w:ascii="Times New Roman" w:hAnsi="Times New Roman" w:cs="Times New Roman"/>
                <w:b/>
                <w:color w:val="808080"/>
                <w:w w:val="80"/>
                <w:sz w:val="24"/>
                <w:szCs w:val="24"/>
                <w:lang w:val="ru-RU"/>
              </w:rPr>
              <w:t>)</w:t>
            </w:r>
            <w:r w:rsidRPr="009E6F5B">
              <w:rPr>
                <w:rFonts w:ascii="Times New Roman" w:hAnsi="Times New Roman" w:cs="Times New Roman"/>
                <w:b/>
                <w:color w:val="808080"/>
                <w:spacing w:val="18"/>
                <w:w w:val="8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принятие</w:t>
            </w:r>
            <w:r w:rsidRPr="009E6F5B">
              <w:rPr>
                <w:rFonts w:ascii="Times New Roman" w:hAnsi="Times New Roman" w:cs="Times New Roman"/>
                <w:b/>
                <w:spacing w:val="17"/>
                <w:w w:val="8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себя</w:t>
            </w:r>
            <w:r w:rsidRPr="009E6F5B">
              <w:rPr>
                <w:rFonts w:ascii="Times New Roman" w:hAnsi="Times New Roman" w:cs="Times New Roman"/>
                <w:b/>
                <w:spacing w:val="16"/>
                <w:w w:val="8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и</w:t>
            </w:r>
            <w:r w:rsidRPr="009E6F5B">
              <w:rPr>
                <w:rFonts w:ascii="Times New Roman" w:hAnsi="Times New Roman" w:cs="Times New Roman"/>
                <w:b/>
                <w:spacing w:val="17"/>
                <w:w w:val="8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других</w:t>
            </w:r>
            <w:r w:rsidRPr="009E6F5B">
              <w:rPr>
                <w:rFonts w:ascii="Times New Roman" w:hAnsi="Times New Roman" w:cs="Times New Roman"/>
                <w:b/>
                <w:spacing w:val="17"/>
                <w:w w:val="8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людей: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числе</w:t>
            </w:r>
            <w:r w:rsidRPr="009E6F5B">
              <w:rPr>
                <w:rFonts w:ascii="Times New Roman" w:hAnsi="Times New Roman" w:cs="Times New Roman"/>
                <w:spacing w:val="58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академическими</w:t>
            </w:r>
            <w:r w:rsidRPr="009E6F5B">
              <w:rPr>
                <w:rFonts w:ascii="Times New Roman" w:hAnsi="Times New Roman" w:cs="Times New Roman"/>
                <w:spacing w:val="56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словарями</w:t>
            </w:r>
            <w:r w:rsidRPr="009E6F5B">
              <w:rPr>
                <w:rFonts w:ascii="Times New Roman" w:hAnsi="Times New Roman" w:cs="Times New Roman"/>
                <w:spacing w:val="57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9E6F5B">
              <w:rPr>
                <w:rFonts w:ascii="Times New Roman" w:hAnsi="Times New Roman" w:cs="Times New Roman"/>
                <w:spacing w:val="57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справочниками</w:t>
            </w:r>
            <w:r w:rsidRPr="009E6F5B">
              <w:rPr>
                <w:rFonts w:ascii="Times New Roman" w:hAnsi="Times New Roman" w:cs="Times New Roman"/>
                <w:spacing w:val="58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9E6F5B">
              <w:rPr>
                <w:rFonts w:ascii="Times New Roman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принимать</w:t>
            </w:r>
            <w:r w:rsidRPr="009E6F5B">
              <w:rPr>
                <w:rFonts w:ascii="Times New Roman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мотивы</w:t>
            </w:r>
            <w:r w:rsidRPr="009E6F5B">
              <w:rPr>
                <w:rFonts w:ascii="Times New Roman" w:hAnsi="Times New Roman" w:cs="Times New Roman"/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9E6F5B">
              <w:rPr>
                <w:rFonts w:ascii="Times New Roman" w:hAnsi="Times New Roman" w:cs="Times New Roman"/>
                <w:spacing w:val="34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аргументы</w:t>
            </w:r>
            <w:r w:rsidRPr="009E6F5B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других</w:t>
            </w:r>
            <w:r w:rsidRPr="009E6F5B">
              <w:rPr>
                <w:rFonts w:ascii="Times New Roman" w:hAnsi="Times New Roman" w:cs="Times New Roman"/>
                <w:spacing w:val="32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людей</w:t>
            </w:r>
            <w:r w:rsidRPr="009E6F5B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электронном</w:t>
            </w:r>
            <w:r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формате;</w:t>
            </w:r>
          </w:p>
        </w:tc>
      </w:tr>
      <w:tr w:rsidR="00A704DE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Default="006811AE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анализе</w:t>
            </w:r>
            <w:r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pacing w:val="2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деятельности;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-</w:t>
            </w:r>
            <w:r w:rsidRPr="009E6F5B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уметь</w:t>
            </w:r>
            <w:r w:rsidRPr="009E6F5B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использовать</w:t>
            </w:r>
            <w:r w:rsidRPr="009E6F5B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правила</w:t>
            </w:r>
            <w:r w:rsidRPr="009E6F5B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русского</w:t>
            </w:r>
            <w:r w:rsidRPr="009E6F5B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речевого</w:t>
            </w:r>
            <w:r w:rsidRPr="009E6F5B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этикета</w:t>
            </w:r>
            <w:r w:rsidRPr="009E6F5B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</w:t>
            </w:r>
          </w:p>
        </w:tc>
      </w:tr>
      <w:tr w:rsidR="00A704DE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2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-</w:t>
            </w:r>
            <w:r w:rsidRPr="009E6F5B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признавать</w:t>
            </w:r>
            <w:r w:rsidRPr="009E6F5B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свое</w:t>
            </w:r>
            <w:r w:rsidRPr="009E6F5B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право</w:t>
            </w:r>
            <w:r w:rsidRPr="009E6F5B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9E6F5B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право</w:t>
            </w:r>
            <w:r w:rsidRPr="009E6F5B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других</w:t>
            </w:r>
            <w:r w:rsidRPr="009E6F5B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людей</w:t>
            </w:r>
            <w:r w:rsidRPr="009E6F5B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</w:t>
            </w:r>
            <w:r w:rsidRPr="009E6F5B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ошибки;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tabs>
                <w:tab w:val="left" w:pos="2789"/>
                <w:tab w:val="left" w:pos="4819"/>
              </w:tabs>
              <w:spacing w:line="252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социально-культурной,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  <w:t>учебно-научной,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официально-</w:t>
            </w:r>
          </w:p>
        </w:tc>
      </w:tr>
      <w:tr w:rsidR="00A704DE">
        <w:trPr>
          <w:trHeight w:val="272"/>
        </w:trPr>
        <w:tc>
          <w:tcPr>
            <w:tcW w:w="2546" w:type="dxa"/>
            <w:tcBorders>
              <w:top w:val="nil"/>
              <w:bottom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spacing w:line="252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-</w:t>
            </w:r>
            <w:r w:rsidRPr="009E6F5B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развивать</w:t>
            </w:r>
            <w:r w:rsidRPr="009E6F5B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способность</w:t>
            </w:r>
            <w:r w:rsidRPr="009E6F5B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понимать</w:t>
            </w:r>
            <w:r w:rsidRPr="009E6F5B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мир</w:t>
            </w:r>
            <w:r w:rsidRPr="009E6F5B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</w:t>
            </w:r>
            <w:r w:rsidRPr="009E6F5B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позиции</w:t>
            </w:r>
            <w:r w:rsidRPr="009E6F5B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другого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A704DE" w:rsidRPr="009E6F5B" w:rsidRDefault="006811AE">
            <w:pPr>
              <w:pStyle w:val="TableParagraph"/>
              <w:tabs>
                <w:tab w:val="left" w:pos="1150"/>
                <w:tab w:val="left" w:pos="2083"/>
                <w:tab w:val="left" w:pos="3223"/>
                <w:tab w:val="left" w:pos="3554"/>
                <w:tab w:val="left" w:pos="5194"/>
              </w:tabs>
              <w:spacing w:line="252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деловой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  <w:t>сферах</w:t>
            </w:r>
            <w:r w:rsidRPr="009E6F5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общения,</w:t>
            </w:r>
            <w:r w:rsidRPr="009E6F5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E6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повседневном</w:t>
            </w:r>
            <w:r w:rsidRPr="009E6F5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9E6F5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общении,</w:t>
            </w:r>
          </w:p>
        </w:tc>
      </w:tr>
      <w:tr w:rsidR="00A704DE">
        <w:trPr>
          <w:trHeight w:val="261"/>
        </w:trPr>
        <w:tc>
          <w:tcPr>
            <w:tcW w:w="2546" w:type="dxa"/>
            <w:tcBorders>
              <w:top w:val="nil"/>
            </w:tcBorders>
          </w:tcPr>
          <w:p w:rsidR="00A704DE" w:rsidRPr="009E6F5B" w:rsidRDefault="00A704D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A704DE" w:rsidRDefault="006811AE">
            <w:pPr>
              <w:pStyle w:val="TableParagraph"/>
              <w:spacing w:line="24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</w:tc>
        <w:tc>
          <w:tcPr>
            <w:tcW w:w="6237" w:type="dxa"/>
            <w:tcBorders>
              <w:top w:val="nil"/>
            </w:tcBorders>
          </w:tcPr>
          <w:p w:rsidR="00A704DE" w:rsidRDefault="006811AE">
            <w:pPr>
              <w:pStyle w:val="TableParagraph"/>
              <w:spacing w:line="24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интернет-коммуникации.</w:t>
            </w:r>
          </w:p>
        </w:tc>
      </w:tr>
    </w:tbl>
    <w:p w:rsidR="00A704DE" w:rsidRDefault="00A70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704DE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Normal"/>
        <w:tblW w:w="14737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6"/>
        <w:gridCol w:w="5954"/>
        <w:gridCol w:w="6237"/>
      </w:tblGrid>
      <w:tr w:rsidR="00A704DE">
        <w:trPr>
          <w:trHeight w:val="5587"/>
        </w:trPr>
        <w:tc>
          <w:tcPr>
            <w:tcW w:w="2546" w:type="dxa"/>
          </w:tcPr>
          <w:p w:rsidR="00A704DE" w:rsidRPr="00AF0FFC" w:rsidRDefault="006811AE">
            <w:pPr>
              <w:pStyle w:val="TableParagraph"/>
              <w:spacing w:line="232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lastRenderedPageBreak/>
              <w:t>ОК</w:t>
            </w:r>
            <w:r w:rsidRPr="00AF0FF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05.</w:t>
            </w:r>
            <w:r w:rsidRPr="00AF0FF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Осуществлять</w:t>
            </w:r>
            <w:r w:rsidRPr="00AF0FF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устную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и письменную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коммуникацию на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государственном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языке Российской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Федерации</w:t>
            </w:r>
            <w:r w:rsidRPr="00AF0FF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</w:t>
            </w:r>
            <w:r w:rsidRPr="00AF0FF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учетом</w:t>
            </w:r>
            <w:r w:rsidRPr="00AF0FF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социального и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культурного</w:t>
            </w:r>
            <w:r w:rsidRPr="00AF0FF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контекста</w:t>
            </w:r>
          </w:p>
        </w:tc>
        <w:tc>
          <w:tcPr>
            <w:tcW w:w="5954" w:type="dxa"/>
          </w:tcPr>
          <w:p w:rsidR="00A704DE" w:rsidRDefault="006811AE">
            <w:pPr>
              <w:pStyle w:val="TableParagraph"/>
              <w:spacing w:line="262" w:lineRule="exact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spacing w:val="18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эстетического</w:t>
            </w:r>
            <w:r>
              <w:rPr>
                <w:rFonts w:ascii="Times New Roman" w:hAnsi="Times New Roman" w:cs="Times New Roman"/>
                <w:b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воспитания: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4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эстетическое отношение к миру, включая эстетику быта,</w:t>
            </w:r>
            <w:r w:rsidRPr="00AF0FF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научного и технического творчества, спорта, труда и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общественных</w:t>
            </w:r>
            <w:r w:rsidRPr="00AF0FF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отношений;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3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способность воспринимать различные виды искусства,</w:t>
            </w:r>
            <w:r w:rsidRPr="00AF0FFC"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традиции и творчество своего и других народов, ощущать</w:t>
            </w:r>
            <w:r w:rsidRPr="00AF0FF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эмоциональное</w:t>
            </w:r>
            <w:r w:rsidRPr="00AF0FFC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воздействие</w:t>
            </w:r>
            <w:r w:rsidRPr="00AF0FF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искусства;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35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убежденность в значимости для личности и общества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отечественного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мирового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искусства,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этнических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культурных</w:t>
            </w:r>
            <w:r w:rsidRPr="00AF0FF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традиций</w:t>
            </w:r>
            <w:r w:rsidRPr="00AF0FFC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народного</w:t>
            </w:r>
            <w:r w:rsidRPr="00AF0FF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творчества;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  <w:tab w:val="left" w:pos="1701"/>
                <w:tab w:val="left" w:pos="3900"/>
              </w:tabs>
              <w:spacing w:line="235" w:lineRule="auto"/>
              <w:ind w:right="9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готовность</w:t>
            </w:r>
            <w:r w:rsidRPr="00AF0FFC"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к</w:t>
            </w:r>
            <w:r w:rsidRPr="00AF0FFC"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самовыражению</w:t>
            </w:r>
            <w:r w:rsidRPr="00AF0FFC">
              <w:rPr>
                <w:rFonts w:ascii="Times New Roman" w:hAnsi="Times New Roman" w:cs="Times New Roman"/>
                <w:spacing w:val="32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</w:t>
            </w:r>
            <w:r w:rsidRPr="00AF0FFC">
              <w:rPr>
                <w:rFonts w:ascii="Times New Roman" w:hAnsi="Times New Roman" w:cs="Times New Roman"/>
                <w:spacing w:val="29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разных</w:t>
            </w:r>
            <w:r w:rsidRPr="00AF0FFC">
              <w:rPr>
                <w:rFonts w:ascii="Times New Roman" w:hAnsi="Times New Roman" w:cs="Times New Roman"/>
                <w:spacing w:val="29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видах</w:t>
            </w:r>
            <w:r w:rsidRPr="00AF0FFC"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искусства,</w:t>
            </w:r>
            <w:r w:rsidRPr="00AF0FFC">
              <w:rPr>
                <w:rFonts w:ascii="Times New Roman" w:hAnsi="Times New Roman" w:cs="Times New Roman"/>
                <w:spacing w:val="-58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стремление</w:t>
            </w:r>
            <w:r w:rsidRPr="00AF0FFC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проявлять</w:t>
            </w:r>
            <w:r w:rsidRPr="00AF0FF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качества</w:t>
            </w:r>
            <w:r w:rsidRPr="00AF0FF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творческой</w:t>
            </w:r>
            <w:r w:rsidRPr="00AF0FFC"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личности;</w:t>
            </w:r>
            <w:r w:rsidRPr="00AF0FF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Овладение</w:t>
            </w:r>
            <w:r w:rsidRPr="00AF0FFC">
              <w:rPr>
                <w:rFonts w:ascii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ab/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универсальными</w:t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ab/>
              <w:t>коммуникативными</w:t>
            </w:r>
            <w:r w:rsidRPr="00AF0FFC">
              <w:rPr>
                <w:rFonts w:ascii="Times New Roman" w:hAnsi="Times New Roman" w:cs="Times New Roman"/>
                <w:b/>
                <w:spacing w:val="-51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действиями:</w:t>
            </w:r>
          </w:p>
          <w:p w:rsidR="00A704DE" w:rsidRDefault="006811AE">
            <w:pPr>
              <w:pStyle w:val="TableParagraph"/>
              <w:spacing w:line="267" w:lineRule="exact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8080"/>
                <w:w w:val="85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b/>
                <w:color w:val="808080"/>
                <w:spacing w:val="-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общение: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2" w:lineRule="exact"/>
              <w:ind w:left="247" w:hanging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осуществлять</w:t>
            </w:r>
            <w:r w:rsidRPr="00AF0FFC">
              <w:rPr>
                <w:rFonts w:ascii="Times New Roman" w:hAnsi="Times New Roman" w:cs="Times New Roman"/>
                <w:spacing w:val="23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коммуникации</w:t>
            </w:r>
            <w:r w:rsidRPr="00AF0FFC">
              <w:rPr>
                <w:rFonts w:ascii="Times New Roman" w:hAnsi="Times New Roman" w:cs="Times New Roman"/>
                <w:spacing w:val="24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во</w:t>
            </w:r>
            <w:r w:rsidRPr="00AF0FFC">
              <w:rPr>
                <w:rFonts w:ascii="Times New Roman" w:hAnsi="Times New Roman" w:cs="Times New Roman"/>
                <w:spacing w:val="23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всех</w:t>
            </w:r>
            <w:r w:rsidRPr="00AF0FFC">
              <w:rPr>
                <w:rFonts w:ascii="Times New Roman" w:hAnsi="Times New Roman" w:cs="Times New Roman"/>
                <w:spacing w:val="22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сферах</w:t>
            </w:r>
            <w:r w:rsidRPr="00AF0FFC"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жизни;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35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распознавать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невербальные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средства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общения,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понимать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значение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социальных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знаков,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распознавать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предпосылки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конфликтных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ситуаций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смягчать</w:t>
            </w:r>
            <w:r w:rsidRPr="00AF0FFC">
              <w:rPr>
                <w:rFonts w:ascii="Times New Roman" w:hAnsi="Times New Roman" w:cs="Times New Roman"/>
                <w:spacing w:val="-66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конфликты;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42" w:lineRule="exact"/>
              <w:ind w:left="348" w:hanging="2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развернуто</w:t>
            </w:r>
            <w:r w:rsidRPr="00AF0FFC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логично</w:t>
            </w:r>
            <w:r w:rsidRPr="00AF0FFC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излагать</w:t>
            </w:r>
            <w:r w:rsidRPr="00AF0FFC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свою</w:t>
            </w:r>
            <w:r w:rsidRPr="00AF0FFC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точку</w:t>
            </w:r>
            <w:r w:rsidRPr="00AF0FFC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зрения</w:t>
            </w:r>
            <w:r w:rsidRPr="00AF0FFC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</w:p>
          <w:p w:rsidR="00A704DE" w:rsidRDefault="006811AE">
            <w:pPr>
              <w:pStyle w:val="TableParagraph"/>
              <w:spacing w:line="239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pacing w:val="3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языковых</w:t>
            </w:r>
            <w:r>
              <w:rPr>
                <w:rFonts w:ascii="Times New Roman" w:hAnsi="Times New Roman" w:cs="Times New Roman"/>
                <w:spacing w:val="3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средств;</w:t>
            </w:r>
          </w:p>
        </w:tc>
        <w:tc>
          <w:tcPr>
            <w:tcW w:w="6237" w:type="dxa"/>
          </w:tcPr>
          <w:p w:rsidR="00A704DE" w:rsidRPr="00AF0FFC" w:rsidRDefault="006811AE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сформировать представления о функциях русского языка в</w:t>
            </w:r>
            <w:r w:rsidRPr="00AF0FF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современном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мире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(государственный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язык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Российской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Федерации,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язык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межнационального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общения,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один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из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мировых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языков);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русском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нравственной и культурной ценности многонационального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народа России; о взаимосвязи языка и культуры, языка и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истории, языка и личности; об отражении в русском языке</w:t>
            </w:r>
            <w:r w:rsidRPr="00AF0FFC"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традиционных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российских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духовно-нравственных</w:t>
            </w:r>
            <w:r w:rsidRPr="00AF0FFC">
              <w:rPr>
                <w:rFonts w:ascii="Times New Roman" w:hAnsi="Times New Roman" w:cs="Times New Roman"/>
                <w:spacing w:val="-66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ценностей; сформировать ценностное отношение к русскому</w:t>
            </w:r>
            <w:r w:rsidRPr="00AF0FF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языку;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6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сформировать знаний о признаках текста, его структуре,</w:t>
            </w:r>
            <w:r w:rsidRPr="00AF0FFC"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видах</w:t>
            </w:r>
            <w:r w:rsidRPr="00AF0FFC">
              <w:rPr>
                <w:rFonts w:ascii="Times New Roman" w:hAnsi="Times New Roman" w:cs="Times New Roman"/>
                <w:spacing w:val="25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информации</w:t>
            </w:r>
            <w:r w:rsidRPr="00AF0FFC">
              <w:rPr>
                <w:rFonts w:ascii="Times New Roman" w:hAnsi="Times New Roman" w:cs="Times New Roman"/>
                <w:spacing w:val="32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</w:t>
            </w:r>
            <w:r w:rsidRPr="00AF0FFC">
              <w:rPr>
                <w:rFonts w:ascii="Times New Roman" w:hAnsi="Times New Roman" w:cs="Times New Roman"/>
                <w:spacing w:val="25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тексте;</w:t>
            </w:r>
            <w:r w:rsidRPr="00AF0FFC"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уметь</w:t>
            </w:r>
            <w:r w:rsidRPr="00AF0FFC">
              <w:rPr>
                <w:rFonts w:ascii="Times New Roman" w:hAnsi="Times New Roman" w:cs="Times New Roman"/>
                <w:spacing w:val="27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понимать,</w:t>
            </w:r>
            <w:r w:rsidRPr="00AF0FFC"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анализировать</w:t>
            </w:r>
            <w:r w:rsidRPr="00AF0FFC"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 комментировать основную и дополнительную, явную и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скрытую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(подтекстовую)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информацию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текстов,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воспринимаемых зрительно и (или) на слух; выявлять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логико-смысловые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отношения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между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предложениями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тексте; создавать тексты разных функционально-смысловых</w:t>
            </w:r>
            <w:r w:rsidRPr="00AF0FF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типов; тексты научного, публицистического, официально-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делового стилей разных жанров (объем сочинения не менее</w:t>
            </w:r>
            <w:r w:rsidRPr="00AF0FF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150</w:t>
            </w:r>
            <w:r w:rsidRPr="00AF0FFC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слов);</w:t>
            </w:r>
          </w:p>
        </w:tc>
      </w:tr>
      <w:tr w:rsidR="00A704DE">
        <w:trPr>
          <w:trHeight w:val="3584"/>
        </w:trPr>
        <w:tc>
          <w:tcPr>
            <w:tcW w:w="2546" w:type="dxa"/>
          </w:tcPr>
          <w:p w:rsidR="00A704DE" w:rsidRPr="00AF0FFC" w:rsidRDefault="006811AE">
            <w:pPr>
              <w:pStyle w:val="TableParagraph"/>
              <w:spacing w:line="232" w:lineRule="auto"/>
              <w:ind w:left="10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lastRenderedPageBreak/>
              <w:t>поведения</w:t>
            </w:r>
          </w:p>
        </w:tc>
        <w:tc>
          <w:tcPr>
            <w:tcW w:w="5954" w:type="dxa"/>
          </w:tcPr>
          <w:p w:rsidR="00A704DE" w:rsidRPr="00AF0FFC" w:rsidRDefault="006811AE">
            <w:pPr>
              <w:pStyle w:val="TableParagraph"/>
              <w:spacing w:line="239" w:lineRule="exact"/>
              <w:ind w:left="108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lastRenderedPageBreak/>
              <w:t xml:space="preserve">-осознание обучающимися российской гражданской идентичности; 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В части гражданского воспитания: - осознание своих конституционных прав и обязанностей, уважение закона и правопорядка; - принятие традиционных национальных, общечеловеческих гуманистических и демократических ценностей; 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- готовность вести совместную деятельность в интересах гражданского общества,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lastRenderedPageBreak/>
              <w:t>участвовать в самоуправлении в общеобразовательной организации и детско-юношеских организациях; - умение взаимодействовать с социальными институтами в соответствии с их функциями и назначением; - готовность к гуманитарной и волонтерской деятельности;  патриотического воспитания: 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- идейная убежденность, готовность к служению и защите Отечества, ответственность за его судьбу; освоенные обучающимися межпредметные понятия и универсальные учебные действия (регулятивные, познавательные, коммуникативные); 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- овладение навыками учебно-исследовательской, проектной и социальной деятельности</w:t>
            </w:r>
          </w:p>
          <w:p w:rsidR="00A704DE" w:rsidRPr="00AF0FFC" w:rsidRDefault="00A704DE">
            <w:pPr>
              <w:pStyle w:val="TableParagraph"/>
              <w:spacing w:line="239" w:lineRule="exact"/>
              <w:ind w:left="108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AF0FFC" w:rsidRDefault="00A704DE">
            <w:pPr>
              <w:pStyle w:val="TableParagraph"/>
              <w:spacing w:line="239" w:lineRule="exact"/>
              <w:ind w:left="108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AF0FFC" w:rsidRDefault="00A704DE">
            <w:pPr>
              <w:pStyle w:val="TableParagraph"/>
              <w:spacing w:line="239" w:lineRule="exact"/>
              <w:ind w:left="108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AF0FFC" w:rsidRDefault="00A704DE">
            <w:pPr>
              <w:pStyle w:val="TableParagraph"/>
              <w:spacing w:line="239" w:lineRule="exact"/>
              <w:ind w:left="108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AF0FFC" w:rsidRDefault="00A704DE">
            <w:pPr>
              <w:pStyle w:val="TableParagraph"/>
              <w:spacing w:line="239" w:lineRule="exact"/>
              <w:ind w:left="108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AF0FFC" w:rsidRDefault="00A704DE">
            <w:pPr>
              <w:pStyle w:val="TableParagraph"/>
              <w:spacing w:line="239" w:lineRule="exact"/>
              <w:ind w:left="108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AF0FFC" w:rsidRDefault="00A704DE">
            <w:pPr>
              <w:pStyle w:val="TableParagraph"/>
              <w:spacing w:line="239" w:lineRule="exact"/>
              <w:ind w:left="108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AF0FFC" w:rsidRDefault="00A704DE">
            <w:pPr>
              <w:pStyle w:val="TableParagraph"/>
              <w:spacing w:line="239" w:lineRule="exact"/>
              <w:ind w:left="108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AF0FFC" w:rsidRDefault="00A704DE">
            <w:pPr>
              <w:pStyle w:val="TableParagraph"/>
              <w:spacing w:line="239" w:lineRule="exact"/>
              <w:ind w:left="108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AF0FFC" w:rsidRDefault="00A704DE">
            <w:pPr>
              <w:pStyle w:val="TableParagraph"/>
              <w:spacing w:line="239" w:lineRule="exact"/>
              <w:ind w:left="108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AF0FFC" w:rsidRDefault="00A704DE">
            <w:pPr>
              <w:pStyle w:val="TableParagraph"/>
              <w:spacing w:line="239" w:lineRule="exact"/>
              <w:ind w:left="108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AF0FFC" w:rsidRDefault="00A704DE">
            <w:pPr>
              <w:pStyle w:val="TableParagraph"/>
              <w:spacing w:line="239" w:lineRule="exact"/>
              <w:ind w:left="108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AF0FFC" w:rsidRDefault="00A704DE">
            <w:pPr>
              <w:pStyle w:val="TableParagraph"/>
              <w:spacing w:line="239" w:lineRule="exact"/>
              <w:ind w:left="108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A704DE" w:rsidRPr="00AF0FFC" w:rsidRDefault="00A704DE">
            <w:pPr>
              <w:pStyle w:val="TableParagraph"/>
              <w:spacing w:line="239" w:lineRule="exact"/>
              <w:ind w:left="108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A704DE" w:rsidRPr="00AF0FFC" w:rsidRDefault="006811AE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32" w:lineRule="auto"/>
              <w:ind w:right="95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lastRenderedPageBreak/>
              <w:t>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 - 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</w:tc>
      </w:tr>
      <w:tr w:rsidR="00A704DE">
        <w:trPr>
          <w:trHeight w:val="8970"/>
        </w:trPr>
        <w:tc>
          <w:tcPr>
            <w:tcW w:w="2546" w:type="dxa"/>
          </w:tcPr>
          <w:p w:rsidR="00A704DE" w:rsidRPr="00AF0FFC" w:rsidRDefault="006811AE">
            <w:pPr>
              <w:pStyle w:val="TableParagraph"/>
              <w:spacing w:line="235" w:lineRule="auto"/>
              <w:ind w:left="107" w:right="3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lastRenderedPageBreak/>
              <w:t>ОК 09. Пользоваться</w:t>
            </w:r>
            <w:r w:rsidRPr="00AF0FFC"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профессиональной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документацией</w:t>
            </w:r>
            <w:r w:rsidRPr="00AF0FF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на</w:t>
            </w:r>
            <w:r w:rsidRPr="00AF0FF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государственном</w:t>
            </w:r>
            <w:r w:rsidRPr="00AF0FF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иностранном</w:t>
            </w:r>
            <w:r w:rsidRPr="00AF0FF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языках</w:t>
            </w:r>
          </w:p>
        </w:tc>
        <w:tc>
          <w:tcPr>
            <w:tcW w:w="5954" w:type="dxa"/>
          </w:tcPr>
          <w:p w:rsidR="00A704DE" w:rsidRPr="00AF0FFC" w:rsidRDefault="006811AE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наличие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мотивации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обучению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личностному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развитию;</w:t>
            </w:r>
          </w:p>
          <w:p w:rsidR="00A704DE" w:rsidRPr="00AF0FFC" w:rsidRDefault="006811AE">
            <w:pPr>
              <w:pStyle w:val="TableParagraph"/>
              <w:spacing w:line="269" w:lineRule="exact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В</w:t>
            </w:r>
            <w:r w:rsidRPr="00AF0FFC">
              <w:rPr>
                <w:rFonts w:ascii="Times New Roman" w:hAnsi="Times New Roman" w:cs="Times New Roman"/>
                <w:b/>
                <w:spacing w:val="20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области</w:t>
            </w:r>
            <w:r w:rsidRPr="00AF0FFC">
              <w:rPr>
                <w:rFonts w:ascii="Times New Roman" w:hAnsi="Times New Roman" w:cs="Times New Roman"/>
                <w:b/>
                <w:spacing w:val="20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ценности</w:t>
            </w:r>
            <w:r w:rsidRPr="00AF0FFC">
              <w:rPr>
                <w:rFonts w:ascii="Times New Roman" w:hAnsi="Times New Roman" w:cs="Times New Roman"/>
                <w:b/>
                <w:spacing w:val="23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научного</w:t>
            </w:r>
            <w:r w:rsidRPr="00AF0FFC">
              <w:rPr>
                <w:rFonts w:ascii="Times New Roman" w:hAnsi="Times New Roman" w:cs="Times New Roman"/>
                <w:b/>
                <w:spacing w:val="19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познания: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line="235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сформированность мировоззрения, соответствующего</w:t>
            </w:r>
            <w:r w:rsidRPr="00AF0FFC"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современному уровню развития науки и общественной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практики,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основанного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диалоге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культур,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способствующего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осознанию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0FF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поликультурном</w:t>
            </w:r>
            <w:r w:rsidRPr="00AF0FF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мире;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32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совершенствование</w:t>
            </w:r>
            <w:r w:rsidRPr="00AF0FFC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языковой</w:t>
            </w:r>
            <w:r w:rsidRPr="00AF0FF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читательской</w:t>
            </w:r>
            <w:r w:rsidRPr="00AF0FF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культуры</w:t>
            </w:r>
            <w:r w:rsidRPr="00AF0FFC"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как средства взаимодействия между людьми и познания</w:t>
            </w:r>
            <w:r w:rsidRPr="00AF0FFC"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мира;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осознание ценности научной деятельности, готовность</w:t>
            </w:r>
            <w:r w:rsidRPr="00AF0FFC"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осуществлять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проектную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исследовательскую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деятельность</w:t>
            </w:r>
            <w:r w:rsidRPr="00AF0FF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индивидуально</w:t>
            </w:r>
            <w:r w:rsidRPr="00AF0FFC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</w:t>
            </w:r>
            <w:r w:rsidRPr="00AF0FF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группе;</w:t>
            </w:r>
          </w:p>
          <w:p w:rsidR="00A704DE" w:rsidRPr="00AF0FFC" w:rsidRDefault="006811AE">
            <w:pPr>
              <w:pStyle w:val="TableParagraph"/>
              <w:spacing w:line="235" w:lineRule="auto"/>
              <w:ind w:left="108" w:right="9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Овладение универсальными учебными познавательными</w:t>
            </w:r>
            <w:r w:rsidRPr="00AF0FFC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действиями:</w:t>
            </w:r>
          </w:p>
          <w:p w:rsidR="00A704DE" w:rsidRDefault="006811AE">
            <w:pPr>
              <w:pStyle w:val="TableParagraph"/>
              <w:spacing w:line="270" w:lineRule="exact"/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808080"/>
                <w:w w:val="80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b/>
                <w:color w:val="808080"/>
                <w:spacing w:val="1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базовые</w:t>
            </w:r>
            <w:r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исследовательские</w:t>
            </w:r>
            <w:r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действия: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владеть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навыками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учебно-исследовательской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проектной</w:t>
            </w:r>
            <w:r w:rsidRPr="00AF0FFC">
              <w:rPr>
                <w:rFonts w:ascii="Times New Roman" w:hAnsi="Times New Roman" w:cs="Times New Roman"/>
                <w:spacing w:val="34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деятельности,</w:t>
            </w:r>
            <w:r w:rsidRPr="00AF0FFC">
              <w:rPr>
                <w:rFonts w:ascii="Times New Roman" w:hAnsi="Times New Roman" w:cs="Times New Roman"/>
                <w:spacing w:val="37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навыками</w:t>
            </w:r>
            <w:r w:rsidRPr="00AF0FFC">
              <w:rPr>
                <w:rFonts w:ascii="Times New Roman" w:hAnsi="Times New Roman" w:cs="Times New Roman"/>
                <w:spacing w:val="34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разрешения</w:t>
            </w:r>
            <w:r w:rsidRPr="00AF0FFC">
              <w:rPr>
                <w:rFonts w:ascii="Times New Roman" w:hAnsi="Times New Roman" w:cs="Times New Roman"/>
                <w:spacing w:val="37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проблем;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35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способность и готовность к самостоятельному поиску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методов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решения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практических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задач,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применению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различных</w:t>
            </w:r>
            <w:r w:rsidRPr="00AF0FFC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методов</w:t>
            </w:r>
            <w:r w:rsidRPr="00AF0FFC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познания;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овладение видами деятельности по получению нового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знания,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его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интерпретации,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преобразованию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применению в различных учебных ситуациях, в том числе</w:t>
            </w:r>
            <w:r w:rsidRPr="00AF0FF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при</w:t>
            </w:r>
            <w:r w:rsidRPr="00AF0FF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создании</w:t>
            </w:r>
            <w:r w:rsidRPr="00AF0FF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учебных</w:t>
            </w:r>
            <w:r w:rsidRPr="00AF0FFC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социальных</w:t>
            </w:r>
            <w:r w:rsidRPr="00AF0FFC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проектов;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1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формирование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научного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типа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мышления,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владение</w:t>
            </w:r>
            <w:r w:rsidRPr="00AF0FFC"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научной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терминологией,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ключевыми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понятиями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методами;</w:t>
            </w:r>
          </w:p>
          <w:p w:rsidR="00A704DE" w:rsidRPr="00AF0FFC" w:rsidRDefault="006811AE">
            <w:pPr>
              <w:pStyle w:val="TableParagraph"/>
              <w:spacing w:line="274" w:lineRule="exact"/>
              <w:ind w:left="108"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-осуществлять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целенаправленный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поиск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переноса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средств</w:t>
            </w:r>
            <w:r w:rsidRPr="00AF0FFC">
              <w:rPr>
                <w:rFonts w:ascii="Times New Roman" w:hAnsi="Times New Roman" w:cs="Times New Roman"/>
                <w:spacing w:val="2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spacing w:val="24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способов</w:t>
            </w:r>
            <w:r w:rsidRPr="00AF0FFC">
              <w:rPr>
                <w:rFonts w:ascii="Times New Roman" w:hAnsi="Times New Roman" w:cs="Times New Roman"/>
                <w:spacing w:val="2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действия</w:t>
            </w:r>
            <w:r w:rsidRPr="00AF0FFC">
              <w:rPr>
                <w:rFonts w:ascii="Times New Roman" w:hAnsi="Times New Roman" w:cs="Times New Roman"/>
                <w:spacing w:val="23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</w:t>
            </w:r>
            <w:r w:rsidRPr="00AF0FFC"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профессиональную</w:t>
            </w:r>
            <w:r w:rsidRPr="00AF0FFC"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среду</w:t>
            </w:r>
          </w:p>
        </w:tc>
        <w:tc>
          <w:tcPr>
            <w:tcW w:w="6237" w:type="dxa"/>
          </w:tcPr>
          <w:p w:rsidR="00A704DE" w:rsidRPr="00AF0FFC" w:rsidRDefault="006811AE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уметь использовать разные виды чтения и аудирования,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приемы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информационно-смысловой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переработки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прочитанных</w:t>
            </w:r>
            <w:r w:rsidRPr="00AF0FF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прослушанных</w:t>
            </w:r>
            <w:r w:rsidRPr="00AF0FF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текстов,</w:t>
            </w:r>
            <w:r w:rsidRPr="00AF0FFC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включая</w:t>
            </w:r>
            <w:r w:rsidRPr="00AF0FF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гипертекст,</w:t>
            </w:r>
            <w:r w:rsidRPr="00AF0FFC"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графику,</w:t>
            </w:r>
            <w:r w:rsidRPr="00AF0FFC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инфографику</w:t>
            </w:r>
            <w:r w:rsidRPr="00AF0FFC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другое</w:t>
            </w:r>
            <w:r w:rsidRPr="00AF0FFC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(объем</w:t>
            </w:r>
            <w:r w:rsidRPr="00AF0FF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текста</w:t>
            </w:r>
            <w:r w:rsidRPr="00AF0FF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для</w:t>
            </w:r>
            <w:r w:rsidRPr="00AF0FF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чтения</w:t>
            </w:r>
            <w:r w:rsidRPr="00AF0FF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–</w:t>
            </w:r>
            <w:r w:rsidRPr="00AF0FFC"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450-500 слов; объем прослушанного или прочитанного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текста для пересказа от 250 до 300 слов); уметь создавать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вторичные тексты (тезисы, аннотация, отзыв, рецензия и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другое);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272" w:lineRule="exact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обобщить знания о языке как системе, его основных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единицах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уровнях: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обогащение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словарного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запаса,</w:t>
            </w:r>
            <w:r w:rsidRPr="00AF0FFC">
              <w:rPr>
                <w:rFonts w:ascii="Times New Roman" w:hAnsi="Times New Roman" w:cs="Times New Roman"/>
                <w:spacing w:val="-66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расширение объема используемых в речи грамматических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языковых средств; уметь анализировать единицы разных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уровней,</w:t>
            </w:r>
            <w:r w:rsidRPr="00AF0FFC"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тексты</w:t>
            </w:r>
            <w:r w:rsidRPr="00AF0FFC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разных</w:t>
            </w:r>
            <w:r w:rsidRPr="00AF0FFC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функционально-смысловых</w:t>
            </w:r>
            <w:r w:rsidRPr="00AF0FFC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типов,</w:t>
            </w:r>
          </w:p>
          <w:p w:rsidR="00A704DE" w:rsidRPr="00AF0FFC" w:rsidRDefault="006811AE">
            <w:pPr>
              <w:pStyle w:val="TableParagraph"/>
              <w:spacing w:line="232" w:lineRule="auto"/>
              <w:ind w:left="106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функц</w:t>
            </w:r>
            <w:bookmarkStart w:id="1" w:name="_bookmark1"/>
            <w:bookmarkEnd w:id="1"/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иональных разновидностей языка (разговорная речь,</w:t>
            </w:r>
            <w:r w:rsidRPr="00AF0FFC"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функциональные</w:t>
            </w:r>
            <w:r w:rsidRPr="00AF0FF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стили,</w:t>
            </w:r>
            <w:r w:rsidRPr="00AF0FF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язык</w:t>
            </w:r>
            <w:r w:rsidRPr="00AF0FF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художественной</w:t>
            </w:r>
            <w:r w:rsidRPr="00AF0FF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литературы),</w:t>
            </w:r>
            <w:r w:rsidRPr="00AF0FFC"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различной жанровой принадлежности; сформированность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представлений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формах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существования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национального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русского языка; знаний о признаках литературного языка и</w:t>
            </w:r>
            <w:r w:rsidRPr="00AF0FFC"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его</w:t>
            </w:r>
            <w:r w:rsidRPr="00AF0FF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роли</w:t>
            </w:r>
            <w:r w:rsidRPr="00AF0FF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</w:t>
            </w:r>
            <w:r w:rsidRPr="00AF0FF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обществе;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обобщить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знания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функциональных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разновидностях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языка: разговорной речи, функциональных стилях (научный,</w:t>
            </w:r>
            <w:r w:rsidRPr="00AF0FF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публицистический,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официально-деловой),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языке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художественной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литературы; совершенствование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умений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распознавать,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анализировать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комментировать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тексты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различных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функциональных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разновидностей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языка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(разговорная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речь,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функциональные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стили,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язык</w:t>
            </w:r>
            <w:r w:rsidRPr="00AF0FFC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художественной</w:t>
            </w:r>
            <w:r w:rsidRPr="00AF0FF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литературы);</w:t>
            </w:r>
          </w:p>
          <w:p w:rsidR="00A704DE" w:rsidRPr="00AF0FFC" w:rsidRDefault="006811AE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spacing w:before="9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обобщить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знания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изобразительно-выразительных</w:t>
            </w:r>
            <w:r w:rsidRPr="00AF0FFC"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средствах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русского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языка;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совершенствование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умений</w:t>
            </w:r>
            <w:r w:rsidRPr="00AF0FF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определять изобразительно-выразительные </w:t>
            </w:r>
            <w:r w:rsidRPr="00AF0FFC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средства языка</w:t>
            </w:r>
            <w:r w:rsidRPr="00AF0FFC"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</w:t>
            </w:r>
            <w:r w:rsidRPr="00AF0FFC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тексте</w:t>
            </w:r>
          </w:p>
        </w:tc>
      </w:tr>
    </w:tbl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704D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704DE" w:rsidRDefault="00681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75"/>
          <w:sz w:val="28"/>
          <w:szCs w:val="28"/>
        </w:rPr>
        <w:lastRenderedPageBreak/>
        <w:t>2. СТРУКТУРА</w:t>
      </w:r>
      <w:r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ДИСЦИПЛИНЫ</w:t>
      </w:r>
    </w:p>
    <w:p w:rsidR="00A704DE" w:rsidRDefault="00681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w w:val="80"/>
          <w:sz w:val="28"/>
          <w:szCs w:val="28"/>
        </w:rPr>
        <w:t>2.1 Объем</w:t>
      </w:r>
      <w:r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дисциплины</w:t>
      </w:r>
      <w:r>
        <w:rPr>
          <w:rFonts w:ascii="Times New Roman" w:hAnsi="Times New Roman" w:cs="Times New Roman"/>
          <w:b/>
          <w:spacing w:val="-3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виды</w:t>
      </w:r>
      <w:r>
        <w:rPr>
          <w:rFonts w:ascii="Times New Roman" w:hAnsi="Times New Roman" w:cs="Times New Roman"/>
          <w:b/>
          <w:spacing w:val="-3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учебной</w:t>
      </w:r>
      <w:r>
        <w:rPr>
          <w:rFonts w:ascii="Times New Roman" w:hAnsi="Times New Roman" w:cs="Times New Roman"/>
          <w:b/>
          <w:spacing w:val="-3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работы</w:t>
      </w:r>
    </w:p>
    <w:p w:rsidR="00A704DE" w:rsidRDefault="00A704DE">
      <w:pPr>
        <w:pStyle w:val="a8"/>
        <w:spacing w:before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946"/>
        <w:gridCol w:w="1843"/>
      </w:tblGrid>
      <w:tr w:rsidR="00A704DE">
        <w:trPr>
          <w:trHeight w:val="486"/>
        </w:trPr>
        <w:tc>
          <w:tcPr>
            <w:tcW w:w="7946" w:type="dxa"/>
          </w:tcPr>
          <w:p w:rsidR="00A704DE" w:rsidRDefault="006811AE">
            <w:pPr>
              <w:spacing w:after="0" w:line="240" w:lineRule="auto"/>
              <w:ind w:left="1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spacing w:val="4"/>
                <w:w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2"/>
                <w:w w:val="75"/>
                <w:sz w:val="24"/>
                <w:szCs w:val="24"/>
              </w:rPr>
              <w:t xml:space="preserve"> ак.</w:t>
            </w:r>
            <w:r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часах</w:t>
            </w:r>
          </w:p>
        </w:tc>
      </w:tr>
      <w:tr w:rsidR="00A704DE">
        <w:trPr>
          <w:trHeight w:val="484"/>
        </w:trPr>
        <w:tc>
          <w:tcPr>
            <w:tcW w:w="7946" w:type="dxa"/>
          </w:tcPr>
          <w:p w:rsidR="00A704DE" w:rsidRDefault="006811AE">
            <w:pPr>
              <w:spacing w:after="0" w:line="240" w:lineRule="auto"/>
              <w:ind w:lef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программы дисциплины</w:t>
            </w:r>
          </w:p>
        </w:tc>
        <w:tc>
          <w:tcPr>
            <w:tcW w:w="1843" w:type="dxa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704DE">
        <w:trPr>
          <w:trHeight w:val="484"/>
        </w:trPr>
        <w:tc>
          <w:tcPr>
            <w:tcW w:w="7946" w:type="dxa"/>
          </w:tcPr>
          <w:p w:rsidR="00A704DE" w:rsidRDefault="006811AE">
            <w:pPr>
              <w:spacing w:after="0" w:line="240" w:lineRule="auto"/>
              <w:ind w:lef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w w:val="8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3"/>
                <w:w w:val="8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т.ч.</w:t>
            </w:r>
          </w:p>
        </w:tc>
        <w:tc>
          <w:tcPr>
            <w:tcW w:w="1843" w:type="dxa"/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486"/>
        </w:trPr>
        <w:tc>
          <w:tcPr>
            <w:tcW w:w="7946" w:type="dxa"/>
          </w:tcPr>
          <w:p w:rsidR="00A704DE" w:rsidRDefault="006811AE">
            <w:pPr>
              <w:spacing w:after="0" w:line="240" w:lineRule="auto"/>
              <w:ind w:lef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pacing w:val="25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5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704DE">
        <w:trPr>
          <w:trHeight w:val="517"/>
        </w:trPr>
        <w:tc>
          <w:tcPr>
            <w:tcW w:w="9789" w:type="dxa"/>
            <w:gridSpan w:val="2"/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    в</w:t>
            </w:r>
            <w:r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</w:tr>
      <w:tr w:rsidR="00A704DE">
        <w:trPr>
          <w:trHeight w:val="515"/>
        </w:trPr>
        <w:tc>
          <w:tcPr>
            <w:tcW w:w="7946" w:type="dxa"/>
          </w:tcPr>
          <w:p w:rsidR="00A704DE" w:rsidRDefault="006811AE">
            <w:pPr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теоретическое</w:t>
            </w:r>
            <w:r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704DE">
        <w:trPr>
          <w:trHeight w:val="517"/>
        </w:trPr>
        <w:tc>
          <w:tcPr>
            <w:tcW w:w="7946" w:type="dxa"/>
          </w:tcPr>
          <w:p w:rsidR="00A704DE" w:rsidRDefault="006811AE">
            <w:pPr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704DE">
        <w:trPr>
          <w:trHeight w:val="541"/>
        </w:trPr>
        <w:tc>
          <w:tcPr>
            <w:tcW w:w="7946" w:type="dxa"/>
          </w:tcPr>
          <w:p w:rsidR="00A704DE" w:rsidRPr="00AF0FFC" w:rsidRDefault="006811AE">
            <w:pPr>
              <w:spacing w:after="0" w:line="240" w:lineRule="auto"/>
              <w:ind w:left="15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2.</w:t>
            </w:r>
            <w:r w:rsidRPr="00AF0FFC">
              <w:rPr>
                <w:rFonts w:ascii="Times New Roman" w:hAnsi="Times New Roman" w:cs="Times New Roman"/>
                <w:b/>
                <w:spacing w:val="43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Профессионально</w:t>
            </w:r>
            <w:r w:rsidRPr="00AF0FFC">
              <w:rPr>
                <w:rFonts w:ascii="Times New Roman" w:hAnsi="Times New Roman" w:cs="Times New Roman"/>
                <w:b/>
                <w:spacing w:val="41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ориентированное</w:t>
            </w:r>
            <w:r w:rsidRPr="00AF0FFC">
              <w:rPr>
                <w:rFonts w:ascii="Times New Roman" w:hAnsi="Times New Roman" w:cs="Times New Roman"/>
                <w:b/>
                <w:spacing w:val="43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содержание</w:t>
            </w:r>
            <w:r w:rsidRPr="00AF0FFC">
              <w:rPr>
                <w:rFonts w:ascii="Times New Roman" w:hAnsi="Times New Roman" w:cs="Times New Roman"/>
                <w:b/>
                <w:spacing w:val="44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(содержание прикладного</w:t>
            </w:r>
            <w:r w:rsidRPr="00AF0FFC">
              <w:rPr>
                <w:rFonts w:ascii="Times New Roman" w:hAnsi="Times New Roman" w:cs="Times New Roman"/>
                <w:b/>
                <w:spacing w:val="23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модуля)</w:t>
            </w:r>
          </w:p>
        </w:tc>
        <w:tc>
          <w:tcPr>
            <w:tcW w:w="1843" w:type="dxa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704DE">
        <w:trPr>
          <w:trHeight w:val="517"/>
        </w:trPr>
        <w:tc>
          <w:tcPr>
            <w:tcW w:w="7946" w:type="dxa"/>
          </w:tcPr>
          <w:p w:rsidR="00A704DE" w:rsidRDefault="006811AE">
            <w:pPr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  <w:tc>
          <w:tcPr>
            <w:tcW w:w="1843" w:type="dxa"/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517"/>
        </w:trPr>
        <w:tc>
          <w:tcPr>
            <w:tcW w:w="7946" w:type="dxa"/>
          </w:tcPr>
          <w:p w:rsidR="00A704DE" w:rsidRDefault="006811AE">
            <w:pPr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теоретическое</w:t>
            </w:r>
            <w:r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704DE">
        <w:trPr>
          <w:trHeight w:val="515"/>
        </w:trPr>
        <w:tc>
          <w:tcPr>
            <w:tcW w:w="7946" w:type="dxa"/>
          </w:tcPr>
          <w:p w:rsidR="00A704DE" w:rsidRDefault="006811AE">
            <w:pPr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14</w:t>
            </w:r>
          </w:p>
        </w:tc>
      </w:tr>
      <w:tr w:rsidR="00A704DE">
        <w:trPr>
          <w:trHeight w:val="349"/>
        </w:trPr>
        <w:tc>
          <w:tcPr>
            <w:tcW w:w="7946" w:type="dxa"/>
          </w:tcPr>
          <w:p w:rsidR="00A704DE" w:rsidRDefault="006811AE">
            <w:pPr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w w:val="88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нет</w:t>
            </w:r>
          </w:p>
        </w:tc>
      </w:tr>
      <w:tr w:rsidR="00A704DE">
        <w:trPr>
          <w:trHeight w:val="349"/>
        </w:trPr>
        <w:tc>
          <w:tcPr>
            <w:tcW w:w="7946" w:type="dxa"/>
          </w:tcPr>
          <w:p w:rsidR="00A704DE" w:rsidRDefault="006811AE">
            <w:pPr>
              <w:spacing w:after="0" w:line="240" w:lineRule="auto"/>
              <w:ind w:left="15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</w:tr>
      <w:tr w:rsidR="00A704DE">
        <w:trPr>
          <w:trHeight w:val="272"/>
        </w:trPr>
        <w:tc>
          <w:tcPr>
            <w:tcW w:w="7946" w:type="dxa"/>
          </w:tcPr>
          <w:p w:rsidR="00A704DE" w:rsidRPr="00AF0FFC" w:rsidRDefault="006811AE">
            <w:pPr>
              <w:spacing w:after="0" w:line="240" w:lineRule="auto"/>
              <w:ind w:left="15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 в форме дифференцированного зачета</w:t>
            </w:r>
          </w:p>
        </w:tc>
        <w:tc>
          <w:tcPr>
            <w:tcW w:w="1843" w:type="dxa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704DE" w:rsidRDefault="00A704D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704DE" w:rsidRDefault="00A704DE">
      <w:pPr>
        <w:pStyle w:val="a8"/>
        <w:rPr>
          <w:rFonts w:ascii="Arial"/>
          <w:b/>
          <w:sz w:val="20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704D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704DE" w:rsidRDefault="00681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80"/>
          <w:sz w:val="28"/>
          <w:szCs w:val="28"/>
        </w:rPr>
        <w:lastRenderedPageBreak/>
        <w:t>2.2 Тематический</w:t>
      </w:r>
      <w:r>
        <w:rPr>
          <w:rFonts w:ascii="Times New Roman" w:hAnsi="Times New Roman" w:cs="Times New Roman"/>
          <w:b/>
          <w:spacing w:val="30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план</w:t>
      </w:r>
      <w:r>
        <w:rPr>
          <w:rFonts w:ascii="Times New Roman" w:hAnsi="Times New Roman" w:cs="Times New Roman"/>
          <w:b/>
          <w:spacing w:val="30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30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pacing w:val="31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дисциплины</w:t>
      </w:r>
    </w:p>
    <w:p w:rsidR="00A704DE" w:rsidRDefault="00A704DE">
      <w:pPr>
        <w:pStyle w:val="a8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3"/>
        <w:gridCol w:w="31"/>
        <w:gridCol w:w="8113"/>
        <w:gridCol w:w="31"/>
        <w:gridCol w:w="1487"/>
        <w:gridCol w:w="7"/>
        <w:gridCol w:w="29"/>
        <w:gridCol w:w="7"/>
        <w:gridCol w:w="20"/>
        <w:gridCol w:w="11"/>
        <w:gridCol w:w="2531"/>
        <w:gridCol w:w="39"/>
      </w:tblGrid>
      <w:tr w:rsidR="00A704DE">
        <w:trPr>
          <w:gridAfter w:val="1"/>
          <w:wAfter w:w="39" w:type="dxa"/>
          <w:trHeight w:val="813"/>
        </w:trPr>
        <w:tc>
          <w:tcPr>
            <w:tcW w:w="2833" w:type="dxa"/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разделов</w:t>
            </w:r>
            <w:r>
              <w:rPr>
                <w:rFonts w:ascii="Times New Roman" w:hAnsi="Times New Roman" w:cs="Times New Roman"/>
                <w:b/>
                <w:spacing w:val="-5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</w:t>
            </w:r>
          </w:p>
        </w:tc>
        <w:tc>
          <w:tcPr>
            <w:tcW w:w="8144" w:type="dxa"/>
            <w:gridSpan w:val="2"/>
          </w:tcPr>
          <w:p w:rsidR="00A704DE" w:rsidRPr="00AF0FFC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Содержание</w:t>
            </w:r>
            <w:r w:rsidRPr="00AF0FFC">
              <w:rPr>
                <w:rFonts w:ascii="Times New Roman" w:hAnsi="Times New Roman" w:cs="Times New Roman"/>
                <w:b/>
                <w:spacing w:val="11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учебного</w:t>
            </w:r>
            <w:r w:rsidRPr="00AF0FFC">
              <w:rPr>
                <w:rFonts w:ascii="Times New Roman" w:hAnsi="Times New Roman" w:cs="Times New Roman"/>
                <w:b/>
                <w:spacing w:val="12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материала</w:t>
            </w:r>
            <w:r w:rsidRPr="00AF0FFC">
              <w:rPr>
                <w:rFonts w:ascii="Times New Roman" w:hAnsi="Times New Roman" w:cs="Times New Roman"/>
                <w:b/>
                <w:spacing w:val="8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(основное</w:t>
            </w:r>
            <w:r w:rsidRPr="00AF0FFC">
              <w:rPr>
                <w:rFonts w:ascii="Times New Roman" w:hAnsi="Times New Roman" w:cs="Times New Roman"/>
                <w:b/>
                <w:spacing w:val="14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и</w:t>
            </w:r>
            <w:r w:rsidRPr="00AF0FFC">
              <w:rPr>
                <w:rFonts w:ascii="Times New Roman" w:hAnsi="Times New Roman" w:cs="Times New Roman"/>
                <w:b/>
                <w:spacing w:val="11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профессионально-ориентированное),</w:t>
            </w:r>
            <w:r w:rsidRPr="00AF0FFC">
              <w:rPr>
                <w:rFonts w:ascii="Times New Roman" w:hAnsi="Times New Roman" w:cs="Times New Roman"/>
                <w:b/>
                <w:spacing w:val="36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практические</w:t>
            </w:r>
            <w:r w:rsidRPr="00AF0FFC">
              <w:rPr>
                <w:rFonts w:ascii="Times New Roman" w:hAnsi="Times New Roman" w:cs="Times New Roman"/>
                <w:b/>
                <w:spacing w:val="36"/>
                <w:w w:val="80"/>
                <w:sz w:val="24"/>
                <w:szCs w:val="24"/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занятия</w:t>
            </w:r>
          </w:p>
          <w:p w:rsidR="00A704DE" w:rsidRPr="00AF0FFC" w:rsidRDefault="00A704D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  <w:gridSpan w:val="3"/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pacing w:val="-47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Объем</w:t>
            </w:r>
          </w:p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ак. часов</w:t>
            </w:r>
          </w:p>
        </w:tc>
        <w:tc>
          <w:tcPr>
            <w:tcW w:w="2598" w:type="dxa"/>
            <w:gridSpan w:val="5"/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>Формируемые</w:t>
            </w:r>
            <w:r>
              <w:rPr>
                <w:rFonts w:ascii="Times New Roman" w:hAnsi="Times New Roman" w:cs="Times New Roman"/>
                <w:b/>
                <w:spacing w:val="-5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компетенции</w:t>
            </w:r>
          </w:p>
        </w:tc>
      </w:tr>
      <w:tr w:rsidR="00A704DE">
        <w:trPr>
          <w:gridAfter w:val="1"/>
          <w:wAfter w:w="39" w:type="dxa"/>
          <w:trHeight w:val="273"/>
        </w:trPr>
        <w:tc>
          <w:tcPr>
            <w:tcW w:w="2833" w:type="dxa"/>
            <w:tcBorders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9"/>
              </w:rPr>
              <w:t>1</w:t>
            </w:r>
          </w:p>
        </w:tc>
        <w:tc>
          <w:tcPr>
            <w:tcW w:w="81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9"/>
              </w:rPr>
              <w:t>2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9"/>
              </w:rPr>
              <w:t>3</w:t>
            </w:r>
          </w:p>
        </w:tc>
        <w:tc>
          <w:tcPr>
            <w:tcW w:w="2598" w:type="dxa"/>
            <w:gridSpan w:val="5"/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9"/>
              </w:rPr>
              <w:t>4</w:t>
            </w:r>
          </w:p>
        </w:tc>
      </w:tr>
      <w:tr w:rsidR="00A704DE">
        <w:trPr>
          <w:gridAfter w:val="1"/>
          <w:wAfter w:w="39" w:type="dxa"/>
          <w:trHeight w:val="305"/>
        </w:trPr>
        <w:tc>
          <w:tcPr>
            <w:tcW w:w="2833" w:type="dxa"/>
            <w:tcBorders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80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</w:rPr>
              <w:t>содержание</w:t>
            </w:r>
          </w:p>
        </w:tc>
        <w:tc>
          <w:tcPr>
            <w:tcW w:w="8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704DE">
        <w:trPr>
          <w:gridAfter w:val="1"/>
          <w:wAfter w:w="39" w:type="dxa"/>
          <w:trHeight w:val="438"/>
        </w:trPr>
        <w:tc>
          <w:tcPr>
            <w:tcW w:w="2833" w:type="dxa"/>
            <w:tcBorders>
              <w:top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</w:rPr>
            </w:pPr>
          </w:p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</w:rPr>
            </w:pPr>
            <w:r>
              <w:rPr>
                <w:rFonts w:ascii="Times New Roman" w:hAnsi="Times New Roman" w:cs="Times New Roman"/>
                <w:b/>
                <w:w w:val="80"/>
              </w:rPr>
              <w:t>Введение</w:t>
            </w: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4DE" w:rsidRPr="00AF0FFC" w:rsidRDefault="00A704DE">
            <w:pPr>
              <w:spacing w:after="0" w:line="240" w:lineRule="auto"/>
              <w:rPr>
                <w:rFonts w:ascii="Times New Roman" w:hAnsi="Times New Roman" w:cs="Times New Roman"/>
                <w:b/>
                <w:w w:val="80"/>
                <w:lang w:val="ru-RU"/>
              </w:rPr>
            </w:pP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</w:rPr>
            </w:pPr>
            <w:r w:rsidRPr="00AF0FFC">
              <w:rPr>
                <w:rFonts w:ascii="Times New Roman" w:hAnsi="Times New Roman" w:cs="Times New Roman"/>
                <w:w w:val="80"/>
                <w:lang w:val="ru-RU"/>
              </w:rPr>
              <w:t xml:space="preserve">Специфика литературы как вида искусства и ее место в жизни человека. </w:t>
            </w:r>
            <w:r>
              <w:rPr>
                <w:rFonts w:ascii="Times New Roman" w:hAnsi="Times New Roman" w:cs="Times New Roman"/>
                <w:w w:val="80"/>
              </w:rPr>
              <w:t>Связь литературы с другими видами искусств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b/>
                <w:w w:val="80"/>
              </w:rPr>
            </w:pPr>
          </w:p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b/>
                <w:w w:val="80"/>
              </w:rPr>
            </w:pPr>
          </w:p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b/>
                <w:w w:val="80"/>
              </w:rPr>
            </w:pPr>
          </w:p>
        </w:tc>
      </w:tr>
      <w:tr w:rsidR="00A704DE">
        <w:trPr>
          <w:gridAfter w:val="1"/>
          <w:wAfter w:w="39" w:type="dxa"/>
          <w:trHeight w:val="270"/>
        </w:trPr>
        <w:tc>
          <w:tcPr>
            <w:tcW w:w="10977" w:type="dxa"/>
            <w:gridSpan w:val="3"/>
          </w:tcPr>
          <w:p w:rsidR="00A704DE" w:rsidRPr="00AF0FFC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lang w:val="ru-RU"/>
              </w:rPr>
            </w:pPr>
            <w:r w:rsidRPr="00AF0FFC">
              <w:rPr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b/>
                <w:w w:val="80"/>
                <w:lang w:val="ru-RU"/>
              </w:rPr>
              <w:t xml:space="preserve">Раздел 1. Человек и его время: классики первой половины </w:t>
            </w:r>
            <w:r>
              <w:rPr>
                <w:rFonts w:ascii="Times New Roman" w:hAnsi="Times New Roman" w:cs="Times New Roman"/>
                <w:b/>
                <w:w w:val="80"/>
              </w:rPr>
              <w:t>XIX</w:t>
            </w:r>
            <w:r w:rsidRPr="00AF0FFC">
              <w:rPr>
                <w:rFonts w:ascii="Times New Roman" w:hAnsi="Times New Roman" w:cs="Times New Roman"/>
                <w:b/>
                <w:w w:val="80"/>
                <w:lang w:val="ru-RU"/>
              </w:rPr>
              <w:t xml:space="preserve"> века и знаковые образы русской культуры  </w:t>
            </w:r>
          </w:p>
        </w:tc>
        <w:tc>
          <w:tcPr>
            <w:tcW w:w="1525" w:type="dxa"/>
            <w:gridSpan w:val="3"/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98" w:type="dxa"/>
            <w:gridSpan w:val="5"/>
          </w:tcPr>
          <w:p w:rsidR="00A704DE" w:rsidRPr="00AF0FFC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i/>
                <w:w w:val="85"/>
                <w:sz w:val="24"/>
                <w:szCs w:val="24"/>
                <w:lang w:val="ru-RU"/>
              </w:rPr>
              <w:t xml:space="preserve">ОК 01, ОК 02, ОК 03, ОК 04, ОК 05, ОК 06, ОК 09 </w:t>
            </w:r>
          </w:p>
        </w:tc>
      </w:tr>
      <w:tr w:rsidR="00A704DE">
        <w:trPr>
          <w:gridAfter w:val="1"/>
          <w:wAfter w:w="39" w:type="dxa"/>
          <w:trHeight w:val="270"/>
        </w:trPr>
        <w:tc>
          <w:tcPr>
            <w:tcW w:w="2833" w:type="dxa"/>
            <w:vMerge w:val="restart"/>
          </w:tcPr>
          <w:p w:rsidR="00A704DE" w:rsidRPr="00AF0FFC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1.1 Романтизм в творчестве А.С. Пушкина. Темы лирики: тема поэта и толпы, тема свободы, тема любви</w:t>
            </w:r>
          </w:p>
        </w:tc>
        <w:tc>
          <w:tcPr>
            <w:tcW w:w="8144" w:type="dxa"/>
            <w:gridSpan w:val="2"/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25" w:type="dxa"/>
            <w:gridSpan w:val="3"/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4</w:t>
            </w:r>
          </w:p>
        </w:tc>
        <w:tc>
          <w:tcPr>
            <w:tcW w:w="2598" w:type="dxa"/>
            <w:gridSpan w:val="5"/>
          </w:tcPr>
          <w:p w:rsidR="00A704DE" w:rsidRPr="00AF0FFC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ОК 01, ОК 02, ОК 03, ОК 04, ОК 05, ОК 06, ОК 09</w:t>
            </w:r>
          </w:p>
        </w:tc>
      </w:tr>
      <w:tr w:rsidR="00A704DE">
        <w:trPr>
          <w:gridAfter w:val="1"/>
          <w:wAfter w:w="39" w:type="dxa"/>
          <w:trHeight w:val="1629"/>
        </w:trPr>
        <w:tc>
          <w:tcPr>
            <w:tcW w:w="2833" w:type="dxa"/>
            <w:vMerge/>
            <w:tcBorders>
              <w:top w:val="nil"/>
            </w:tcBorders>
          </w:tcPr>
          <w:p w:rsidR="00A704DE" w:rsidRPr="00AF0FFC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gridSpan w:val="2"/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Романтизм как направление в искусстве и литературе: хронология, проблематика, характерные особенности, романтический пейзаж и романтический герой, конфликт, сюжеты, мотивы, образы. Романтизм в творчестве А.С. Пушкина. Темы лирики: тема поэта и толпы, тема свободы, тема любви. Стихотворения: «Вольность»,  «Пророк», «Поэт», «…Вновь я посетил…»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вас любил, любовь еще, быть может… </w:t>
            </w:r>
          </w:p>
        </w:tc>
        <w:tc>
          <w:tcPr>
            <w:tcW w:w="1525" w:type="dxa"/>
            <w:gridSpan w:val="3"/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98" w:type="dxa"/>
            <w:gridSpan w:val="5"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gridAfter w:val="1"/>
          <w:wAfter w:w="39" w:type="dxa"/>
          <w:trHeight w:val="270"/>
        </w:trPr>
        <w:tc>
          <w:tcPr>
            <w:tcW w:w="2833" w:type="dxa"/>
            <w:vMerge/>
            <w:tcBorders>
              <w:top w:val="nil"/>
            </w:tcBorders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Пушкин. Поэма «Медный всадник».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произведения.</w:t>
            </w:r>
          </w:p>
        </w:tc>
        <w:tc>
          <w:tcPr>
            <w:tcW w:w="1525" w:type="dxa"/>
            <w:gridSpan w:val="3"/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gridAfter w:val="1"/>
          <w:wAfter w:w="39" w:type="dxa"/>
          <w:trHeight w:val="626"/>
        </w:trPr>
        <w:tc>
          <w:tcPr>
            <w:tcW w:w="2833" w:type="dxa"/>
            <w:vMerge/>
            <w:tcBorders>
              <w:top w:val="nil"/>
            </w:tcBorders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gridSpan w:val="3"/>
          </w:tcPr>
          <w:p w:rsidR="00A704DE" w:rsidRDefault="00A704D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auto"/>
            </w:tcBorders>
          </w:tcPr>
          <w:p w:rsidR="00A704DE" w:rsidRPr="00AF0FFC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 ОК 02, ОК 03, ОК 04, ОК 05, ОК 06, ОК 09</w:t>
            </w:r>
          </w:p>
        </w:tc>
      </w:tr>
      <w:tr w:rsidR="00A704DE">
        <w:trPr>
          <w:gridAfter w:val="1"/>
          <w:wAfter w:w="39" w:type="dxa"/>
          <w:trHeight w:val="202"/>
        </w:trPr>
        <w:tc>
          <w:tcPr>
            <w:tcW w:w="2833" w:type="dxa"/>
            <w:vMerge w:val="restart"/>
          </w:tcPr>
          <w:p w:rsidR="00A704DE" w:rsidRPr="00AF0FFC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1.2 А.С.  Пушкин как национальный гений и символ</w:t>
            </w:r>
          </w:p>
        </w:tc>
        <w:tc>
          <w:tcPr>
            <w:tcW w:w="8144" w:type="dxa"/>
            <w:gridSpan w:val="2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25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98" w:type="dxa"/>
            <w:gridSpan w:val="5"/>
            <w:vMerge w:val="restart"/>
          </w:tcPr>
          <w:p w:rsidR="00A704DE" w:rsidRPr="00AF0FFC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ОК 01, ОК 02, ОК 03, ОК 04, ОК 05, ОК 06, ОК 09</w:t>
            </w:r>
          </w:p>
        </w:tc>
      </w:tr>
      <w:tr w:rsidR="00A704DE">
        <w:trPr>
          <w:gridAfter w:val="1"/>
          <w:wAfter w:w="39" w:type="dxa"/>
          <w:trHeight w:val="610"/>
        </w:trPr>
        <w:tc>
          <w:tcPr>
            <w:tcW w:w="2833" w:type="dxa"/>
            <w:vMerge/>
          </w:tcPr>
          <w:p w:rsidR="00A704DE" w:rsidRPr="00AF0FFC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</w:tcBorders>
          </w:tcPr>
          <w:p w:rsidR="00A704DE" w:rsidRPr="00AF0FFC" w:rsidRDefault="006811AE">
            <w:pPr>
              <w:spacing w:after="0" w:line="240" w:lineRule="auto"/>
              <w:ind w:left="167"/>
              <w:rPr>
                <w:lang w:val="ru-RU"/>
              </w:rPr>
            </w:pPr>
            <w:r w:rsidRPr="00AF0FFC">
              <w:rPr>
                <w:lang w:val="ru-RU"/>
              </w:rPr>
              <w:t xml:space="preserve"> 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Пушкинский биографический миф.Пушкин и герои его произведений в других видах искусств (музыка, живопись, театр, кино)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98" w:type="dxa"/>
            <w:gridSpan w:val="5"/>
            <w:vMerge/>
          </w:tcPr>
          <w:p w:rsidR="00A704DE" w:rsidRDefault="00A704D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04DE">
        <w:trPr>
          <w:gridAfter w:val="1"/>
          <w:wAfter w:w="39" w:type="dxa"/>
          <w:trHeight w:val="5"/>
        </w:trPr>
        <w:tc>
          <w:tcPr>
            <w:tcW w:w="2833" w:type="dxa"/>
            <w:vMerge/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25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98" w:type="dxa"/>
            <w:gridSpan w:val="5"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gridAfter w:val="1"/>
          <w:wAfter w:w="39" w:type="dxa"/>
          <w:trHeight w:val="1769"/>
        </w:trPr>
        <w:tc>
          <w:tcPr>
            <w:tcW w:w="2833" w:type="dxa"/>
            <w:vMerge/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</w:tcBorders>
          </w:tcPr>
          <w:p w:rsidR="00A704DE" w:rsidRPr="00AF0FFC" w:rsidRDefault="006811AE">
            <w:pPr>
              <w:spacing w:after="0" w:line="240" w:lineRule="auto"/>
              <w:ind w:left="16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 №</w:t>
            </w: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Работа с информационными ресурсами: подготовка в группах сообщений различного формата (презентация,  коллаж, видеоролик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</w:tcBorders>
          </w:tcPr>
          <w:p w:rsidR="00A704DE" w:rsidRPr="00AF0FFC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 ОК 02, ОК 03, ОК 04, ОК 05, ОК 06, ОК 09</w:t>
            </w:r>
          </w:p>
        </w:tc>
      </w:tr>
      <w:tr w:rsidR="00A704DE">
        <w:trPr>
          <w:gridAfter w:val="1"/>
          <w:wAfter w:w="39" w:type="dxa"/>
          <w:trHeight w:val="394"/>
        </w:trPr>
        <w:tc>
          <w:tcPr>
            <w:tcW w:w="2833" w:type="dxa"/>
            <w:vMerge w:val="restart"/>
          </w:tcPr>
          <w:p w:rsidR="00A704DE" w:rsidRPr="00AF0FFC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1.3  Тема одиночества человека в творчестве М. Ю. Лермонтова (1814 — 1841)</w:t>
            </w:r>
          </w:p>
        </w:tc>
        <w:tc>
          <w:tcPr>
            <w:tcW w:w="8144" w:type="dxa"/>
            <w:gridSpan w:val="2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25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4</w:t>
            </w:r>
          </w:p>
        </w:tc>
        <w:tc>
          <w:tcPr>
            <w:tcW w:w="2598" w:type="dxa"/>
            <w:gridSpan w:val="5"/>
            <w:vMerge w:val="restart"/>
          </w:tcPr>
          <w:p w:rsidR="00A704DE" w:rsidRPr="00AF0FFC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ОК 01, ОК 02, ОК 03, ОК 04, ОК 05, ОК 06, ОК 09</w:t>
            </w:r>
          </w:p>
        </w:tc>
      </w:tr>
      <w:tr w:rsidR="00A704DE">
        <w:trPr>
          <w:gridAfter w:val="1"/>
          <w:wAfter w:w="39" w:type="dxa"/>
          <w:trHeight w:val="876"/>
        </w:trPr>
        <w:tc>
          <w:tcPr>
            <w:tcW w:w="2833" w:type="dxa"/>
            <w:vMerge/>
          </w:tcPr>
          <w:p w:rsidR="00A704DE" w:rsidRPr="00AF0FFC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F0FFC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 Лирический герой поэзии М.Ю. Лермонтова.  Стихотворения:  «Родина»,  «Выхожу один я на дорогу…»,  «Одиночество», «Я не для ангелов и рая…», «Молитва» («Не обвиняй меня, Всесильный…»), «Мой Демон», «Когда волнуется желтеющая …»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«Пророк»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98" w:type="dxa"/>
            <w:gridSpan w:val="5"/>
            <w:vMerge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04DE">
        <w:trPr>
          <w:gridAfter w:val="1"/>
          <w:wAfter w:w="39" w:type="dxa"/>
          <w:trHeight w:val="78"/>
        </w:trPr>
        <w:tc>
          <w:tcPr>
            <w:tcW w:w="2833" w:type="dxa"/>
            <w:vMerge/>
            <w:tcBorders>
              <w:bottom w:val="nil"/>
            </w:tcBorders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bottom w:val="nil"/>
            </w:tcBorders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AF0FFC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М.Ю. Лермонтов . Стихотворение «Пророк».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Анализ произведения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bottom w:val="nil"/>
            </w:tcBorders>
          </w:tcPr>
          <w:p w:rsidR="00A704DE" w:rsidRDefault="006811A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bottom w:val="nil"/>
            </w:tcBorders>
          </w:tcPr>
          <w:p w:rsidR="00A704DE" w:rsidRDefault="00A704DE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04DE">
        <w:trPr>
          <w:trHeight w:val="92"/>
        </w:trPr>
        <w:tc>
          <w:tcPr>
            <w:tcW w:w="2864" w:type="dxa"/>
            <w:gridSpan w:val="2"/>
            <w:tcBorders>
              <w:top w:val="nil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nil"/>
            </w:tcBorders>
          </w:tcPr>
          <w:p w:rsidR="00A704DE" w:rsidRDefault="00A704DE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6"/>
            <w:tcBorders>
              <w:top w:val="nil"/>
            </w:tcBorders>
          </w:tcPr>
          <w:p w:rsidR="00A704DE" w:rsidRDefault="00A704DE">
            <w:pPr>
              <w:spacing w:after="0" w:line="240" w:lineRule="auto"/>
              <w:ind w:right="-3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nil"/>
            </w:tcBorders>
          </w:tcPr>
          <w:p w:rsidR="00A704DE" w:rsidRDefault="00A704DE"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311"/>
        </w:trPr>
        <w:tc>
          <w:tcPr>
            <w:tcW w:w="2864" w:type="dxa"/>
            <w:gridSpan w:val="2"/>
            <w:vMerge w:val="restart"/>
            <w:tcBorders>
              <w:top w:val="single" w:sz="4" w:space="0" w:color="auto"/>
            </w:tcBorders>
          </w:tcPr>
          <w:p w:rsidR="00A704DE" w:rsidRPr="00AF0FFC" w:rsidRDefault="006811AE"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 1.4 Творчество Н. В. Гоголя (1809 — 1852)</w:t>
            </w:r>
          </w:p>
        </w:tc>
        <w:tc>
          <w:tcPr>
            <w:tcW w:w="8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Pr="00AF0FFC" w:rsidRDefault="006811AE"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 ОК 02, ОК 03, ОК 04, ОК 05, ОК 06, ОК 09</w:t>
            </w:r>
          </w:p>
        </w:tc>
      </w:tr>
      <w:tr w:rsidR="00A704DE">
        <w:trPr>
          <w:trHeight w:val="626"/>
        </w:trPr>
        <w:tc>
          <w:tcPr>
            <w:tcW w:w="2864" w:type="dxa"/>
            <w:gridSpan w:val="2"/>
            <w:vMerge/>
          </w:tcPr>
          <w:p w:rsidR="00A704DE" w:rsidRPr="00AF0FFC" w:rsidRDefault="00A704DE"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sz w:val="24"/>
                <w:szCs w:val="24"/>
              </w:rPr>
            </w:pPr>
            <w:r w:rsidRPr="00AF0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«Комическое» и «фантастическое» в литературе и в прозе Н.В. Гоголя.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Н.В, Гоголя «Портрет», «Нос</w:t>
            </w:r>
          </w:p>
          <w:p w:rsidR="00A704DE" w:rsidRDefault="00A704DE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297"/>
        </w:trPr>
        <w:tc>
          <w:tcPr>
            <w:tcW w:w="2864" w:type="dxa"/>
            <w:gridSpan w:val="2"/>
            <w:vMerge/>
          </w:tcPr>
          <w:p w:rsidR="00A704DE" w:rsidRDefault="00A704DE"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1142"/>
        </w:trPr>
        <w:tc>
          <w:tcPr>
            <w:tcW w:w="2864" w:type="dxa"/>
            <w:gridSpan w:val="2"/>
            <w:vMerge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работа № 2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  </w:t>
            </w:r>
          </w:p>
          <w:p w:rsidR="00A704DE" w:rsidRDefault="006811AE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избранными эпизодами одной из повестей (чтение и обсуждение) Инсценировка в ролях одного из эпизодов прочитанной повести Н.В. Гоголя</w:t>
            </w:r>
          </w:p>
          <w:p w:rsidR="00A704DE" w:rsidRDefault="00A704DE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A704DE" w:rsidRDefault="00A704D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547"/>
        </w:trPr>
        <w:tc>
          <w:tcPr>
            <w:tcW w:w="1513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- ориентированное содержание (содержание прикладного модуля)</w:t>
            </w:r>
          </w:p>
        </w:tc>
      </w:tr>
      <w:tr w:rsidR="00A704DE">
        <w:trPr>
          <w:trHeight w:val="1001"/>
        </w:trPr>
        <w:tc>
          <w:tcPr>
            <w:tcW w:w="286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«Дело мастера боится»</w:t>
            </w: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219"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«Что значит быть мастером своего дела?» Дискуссия на основе высказываний писателей о профессиональном мастерстве и работы с информационными ресурсами</w:t>
            </w:r>
          </w:p>
          <w:p w:rsidR="00A704DE" w:rsidRDefault="00A704DE">
            <w:pPr>
              <w:spacing w:after="0" w:line="240" w:lineRule="auto"/>
              <w:ind w:left="219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219"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ind w:left="219"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219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1191"/>
        </w:trPr>
        <w:tc>
          <w:tcPr>
            <w:tcW w:w="2864" w:type="dxa"/>
            <w:gridSpan w:val="2"/>
            <w:vMerge/>
            <w:tcBorders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219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ind w:left="219"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</w:p>
          <w:p w:rsidR="00A704DE" w:rsidRDefault="006811AE">
            <w:pPr>
              <w:spacing w:after="0" w:line="240" w:lineRule="auto"/>
              <w:ind w:left="219"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о мастерах своего дела (в избранной профессии), подготовка сообщений; участие в дискуссии «Что значит быть мастером своего дела?»</w:t>
            </w:r>
          </w:p>
          <w:p w:rsidR="00A704DE" w:rsidRDefault="00A704DE">
            <w:pPr>
              <w:spacing w:after="0" w:line="240" w:lineRule="auto"/>
              <w:ind w:left="219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219"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70"/>
        </w:trPr>
        <w:tc>
          <w:tcPr>
            <w:tcW w:w="2864" w:type="dxa"/>
            <w:gridSpan w:val="2"/>
            <w:tcBorders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  Вопрос русской литературы второй половины XIX века: как человек может влиять на окружающий мир и менять его к лучшему?</w:t>
            </w:r>
          </w:p>
        </w:tc>
        <w:tc>
          <w:tcPr>
            <w:tcW w:w="8144" w:type="dxa"/>
            <w:gridSpan w:val="2"/>
            <w:tcBorders>
              <w:lef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6"/>
            <w:tcBorders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 xml:space="preserve">ОК 01, ОК 02, ОК 03, ОК 04, ОК 05, ОК 06, ОК 09 </w:t>
            </w:r>
          </w:p>
        </w:tc>
      </w:tr>
      <w:tr w:rsidR="00A704DE">
        <w:trPr>
          <w:trHeight w:val="270"/>
        </w:trPr>
        <w:tc>
          <w:tcPr>
            <w:tcW w:w="2864" w:type="dxa"/>
            <w:gridSpan w:val="2"/>
            <w:vMerge w:val="restart"/>
          </w:tcPr>
          <w:p w:rsidR="00A704DE" w:rsidRDefault="006811AE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Тема 2.1 </w:t>
            </w:r>
            <w:r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Драматургия А.Н.Островского в театре. Судьба женщины в XIX веке и ее отражение в драмах А. Н. Островского (1823— 1886)2.1</w:t>
            </w:r>
          </w:p>
        </w:tc>
        <w:tc>
          <w:tcPr>
            <w:tcW w:w="8144" w:type="dxa"/>
            <w:gridSpan w:val="2"/>
          </w:tcPr>
          <w:p w:rsidR="00A704DE" w:rsidRDefault="006811AE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6"/>
          </w:tcPr>
          <w:p w:rsidR="00A704DE" w:rsidRDefault="006811A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70" w:type="dxa"/>
            <w:gridSpan w:val="2"/>
          </w:tcPr>
          <w:p w:rsidR="00A704DE" w:rsidRDefault="006811A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1629"/>
        </w:trPr>
        <w:tc>
          <w:tcPr>
            <w:tcW w:w="2864" w:type="dxa"/>
            <w:gridSpan w:val="2"/>
            <w:vMerge/>
            <w:tcBorders>
              <w:top w:val="nil"/>
            </w:tcBorders>
          </w:tcPr>
          <w:p w:rsidR="00A704DE" w:rsidRDefault="00A704DE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A704DE" w:rsidRDefault="006811AE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драматических произведений и их реализация в пьесе А.Н. Островского «Гроза»: жанр, композиция, конфликт, присутствие автора.  Противостояние патриархального уклада и модернизации. Образ Катерины в контексте культурно-исторической ситуации в России середины XIX века.</w:t>
            </w:r>
          </w:p>
        </w:tc>
        <w:tc>
          <w:tcPr>
            <w:tcW w:w="1561" w:type="dxa"/>
            <w:gridSpan w:val="6"/>
          </w:tcPr>
          <w:p w:rsidR="00A704DE" w:rsidRDefault="006811A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270"/>
        </w:trPr>
        <w:tc>
          <w:tcPr>
            <w:tcW w:w="2864" w:type="dxa"/>
            <w:gridSpan w:val="2"/>
            <w:vMerge/>
            <w:tcBorders>
              <w:top w:val="nil"/>
            </w:tcBorders>
          </w:tcPr>
          <w:p w:rsidR="00A704DE" w:rsidRDefault="00A704DE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A704DE" w:rsidRDefault="006811AE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61" w:type="dxa"/>
            <w:gridSpan w:val="6"/>
          </w:tcPr>
          <w:p w:rsidR="00A704DE" w:rsidRDefault="006811A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 01, ОК 02, ОК 03, ОК 04, ОК 05, ОК 06,</w:t>
            </w:r>
          </w:p>
        </w:tc>
      </w:tr>
      <w:tr w:rsidR="00A704DE">
        <w:trPr>
          <w:trHeight w:val="544"/>
        </w:trPr>
        <w:tc>
          <w:tcPr>
            <w:tcW w:w="2864" w:type="dxa"/>
            <w:gridSpan w:val="2"/>
            <w:vMerge/>
            <w:tcBorders>
              <w:top w:val="nil"/>
            </w:tcBorders>
          </w:tcPr>
          <w:p w:rsidR="00A704DE" w:rsidRDefault="00A704DE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A704DE" w:rsidRDefault="006811AE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b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работа № 4</w:t>
            </w:r>
          </w:p>
          <w:p w:rsidR="00A704DE" w:rsidRDefault="006811AE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в ролях эпизодов пьесы.</w:t>
            </w:r>
          </w:p>
        </w:tc>
        <w:tc>
          <w:tcPr>
            <w:tcW w:w="1561" w:type="dxa"/>
            <w:gridSpan w:val="6"/>
          </w:tcPr>
          <w:p w:rsidR="00A704DE" w:rsidRDefault="006811A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70" w:type="dxa"/>
            <w:gridSpan w:val="2"/>
            <w:vMerge/>
            <w:tcBorders>
              <w:top w:val="nil"/>
            </w:tcBorders>
          </w:tcPr>
          <w:p w:rsidR="00A704DE" w:rsidRDefault="00A704D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270"/>
        </w:trPr>
        <w:tc>
          <w:tcPr>
            <w:tcW w:w="2864" w:type="dxa"/>
            <w:gridSpan w:val="2"/>
            <w:vMerge w:val="restart"/>
          </w:tcPr>
          <w:p w:rsidR="00A704DE" w:rsidRDefault="006811AE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2.2.</w:t>
            </w:r>
            <w: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Илья Ильич Обломов как вневременной тип и одна из граней национального характера</w:t>
            </w:r>
          </w:p>
        </w:tc>
        <w:tc>
          <w:tcPr>
            <w:tcW w:w="8144" w:type="dxa"/>
            <w:gridSpan w:val="2"/>
          </w:tcPr>
          <w:p w:rsidR="00A704DE" w:rsidRDefault="006811AE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6"/>
          </w:tcPr>
          <w:p w:rsidR="00A704DE" w:rsidRDefault="006811A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70" w:type="dxa"/>
            <w:gridSpan w:val="2"/>
          </w:tcPr>
          <w:p w:rsidR="00A704DE" w:rsidRDefault="006811A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1671"/>
        </w:trPr>
        <w:tc>
          <w:tcPr>
            <w:tcW w:w="2864" w:type="dxa"/>
            <w:gridSpan w:val="2"/>
            <w:vMerge/>
            <w:tcBorders>
              <w:top w:val="nil"/>
            </w:tcBorders>
          </w:tcPr>
          <w:p w:rsidR="00A704DE" w:rsidRDefault="00A704DE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A704DE" w:rsidRDefault="006811AE">
            <w:pPr>
              <w:spacing w:after="0" w:line="240" w:lineRule="auto"/>
              <w:ind w:left="142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Гончаров роман «Обломов». Образ Обломова: детство, юность, зрелость. Понятие «обломовщины» в романе А.И. Гончарова. Образ Обломова.</w:t>
            </w:r>
          </w:p>
        </w:tc>
        <w:tc>
          <w:tcPr>
            <w:tcW w:w="1561" w:type="dxa"/>
            <w:gridSpan w:val="6"/>
          </w:tcPr>
          <w:p w:rsidR="00A704DE" w:rsidRDefault="006811A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70" w:type="dxa"/>
            <w:gridSpan w:val="2"/>
          </w:tcPr>
          <w:p w:rsidR="00A704DE" w:rsidRDefault="00A704D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276"/>
        </w:trPr>
        <w:tc>
          <w:tcPr>
            <w:tcW w:w="2864" w:type="dxa"/>
            <w:gridSpan w:val="2"/>
            <w:vMerge/>
            <w:tcBorders>
              <w:top w:val="nil"/>
            </w:tcBorders>
          </w:tcPr>
          <w:p w:rsidR="00A704DE" w:rsidRDefault="00A704DE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vMerge w:val="restart"/>
          </w:tcPr>
          <w:p w:rsidR="00A704DE" w:rsidRDefault="00A704DE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ind w:left="142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6"/>
            <w:vMerge w:val="restart"/>
          </w:tcPr>
          <w:p w:rsidR="00A704DE" w:rsidRDefault="00A704D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76"/>
        </w:trPr>
        <w:tc>
          <w:tcPr>
            <w:tcW w:w="2864" w:type="dxa"/>
            <w:gridSpan w:val="2"/>
            <w:vMerge w:val="restart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Тема 2.3. Новый герой, «отрицающий всё», в романе И. С. Тургенева (1818 — 1883) «Отцы и дети»</w:t>
            </w:r>
          </w:p>
        </w:tc>
        <w:tc>
          <w:tcPr>
            <w:tcW w:w="8144" w:type="dxa"/>
            <w:gridSpan w:val="2"/>
            <w:vMerge/>
          </w:tcPr>
          <w:p w:rsidR="00A704DE" w:rsidRDefault="00A704DE">
            <w:pPr>
              <w:spacing w:after="0" w:line="240" w:lineRule="auto"/>
              <w:ind w:left="142" w:right="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6"/>
            <w:vMerge/>
          </w:tcPr>
          <w:p w:rsidR="00A704DE" w:rsidRDefault="00A704D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</w:tcPr>
          <w:p w:rsidR="00A704DE" w:rsidRDefault="00A704DE">
            <w:pPr>
              <w:spacing w:after="0" w:line="240" w:lineRule="auto"/>
              <w:ind w:right="-31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04DE">
        <w:trPr>
          <w:trHeight w:val="541"/>
        </w:trPr>
        <w:tc>
          <w:tcPr>
            <w:tcW w:w="2864" w:type="dxa"/>
            <w:gridSpan w:val="2"/>
            <w:vMerge/>
            <w:tcBorders>
              <w:top w:val="nil"/>
            </w:tcBorders>
          </w:tcPr>
          <w:p w:rsidR="00A704DE" w:rsidRDefault="00A704DE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A704DE" w:rsidRDefault="006811AE">
            <w:pPr>
              <w:spacing w:after="0" w:line="240" w:lineRule="auto"/>
              <w:ind w:left="142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история, смысл названия. «Отцы» (Павел Петрович и Николай Петрович Кирсановы) и молодое поколение, специфика конфликта. Вечные темы в спорах «отцов и детей».  Нигилизм и нигилисты</w:t>
            </w:r>
          </w:p>
        </w:tc>
        <w:tc>
          <w:tcPr>
            <w:tcW w:w="1561" w:type="dxa"/>
            <w:gridSpan w:val="6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gridAfter w:val="1"/>
          <w:wAfter w:w="39" w:type="dxa"/>
          <w:trHeight w:val="425"/>
        </w:trPr>
        <w:tc>
          <w:tcPr>
            <w:tcW w:w="2833" w:type="dxa"/>
            <w:vMerge w:val="restart"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A704DE" w:rsidRDefault="006811AE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61" w:type="dxa"/>
            <w:gridSpan w:val="5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gridAfter w:val="1"/>
          <w:wAfter w:w="39" w:type="dxa"/>
          <w:trHeight w:val="1048"/>
        </w:trPr>
        <w:tc>
          <w:tcPr>
            <w:tcW w:w="2833" w:type="dxa"/>
            <w:vMerge/>
            <w:tcBorders>
              <w:top w:val="nil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избранными эпизодами романа (чтение, обсуждение) Написание рассказа о произошедшем споре от лица Павла Петровича или от лица Базарова.</w:t>
            </w:r>
          </w:p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gridAfter w:val="1"/>
          <w:wAfter w:w="39" w:type="dxa"/>
          <w:trHeight w:val="344"/>
        </w:trPr>
        <w:tc>
          <w:tcPr>
            <w:tcW w:w="10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- ориентированное содержание (содержание прикладного модуля</w:t>
            </w: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gridAfter w:val="1"/>
          <w:wAfter w:w="39" w:type="dxa"/>
          <w:trHeight w:val="271"/>
        </w:trPr>
        <w:tc>
          <w:tcPr>
            <w:tcW w:w="28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«Никакой профессией меня  не удивишь!..»</w:t>
            </w: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gridAfter w:val="1"/>
          <w:wAfter w:w="39" w:type="dxa"/>
          <w:trHeight w:val="892"/>
        </w:trPr>
        <w:tc>
          <w:tcPr>
            <w:tcW w:w="28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Стереотипы, связанные с той или иной профессией, представления о будущей профессии. Социальный рейтинг и социальная значимость получаемой профессии.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gridAfter w:val="1"/>
          <w:wAfter w:w="39" w:type="dxa"/>
          <w:trHeight w:val="187"/>
        </w:trPr>
        <w:tc>
          <w:tcPr>
            <w:tcW w:w="28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gridAfter w:val="1"/>
          <w:wAfter w:w="39" w:type="dxa"/>
          <w:trHeight w:val="1362"/>
        </w:trPr>
        <w:tc>
          <w:tcPr>
            <w:tcW w:w="2833" w:type="dxa"/>
            <w:vMerge/>
            <w:tcBorders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Обломов на службе: работа с избранными эпизодами гл.5 ч.1. романа «Обломов». Дискуссия «Как люди моей профессии меняют мир к лучшему?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gridAfter w:val="1"/>
          <w:wAfter w:w="39" w:type="dxa"/>
          <w:trHeight w:val="378"/>
        </w:trPr>
        <w:tc>
          <w:tcPr>
            <w:tcW w:w="2833" w:type="dxa"/>
            <w:vMerge w:val="restart"/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2.4.</w:t>
            </w:r>
            <w: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Люди и реальность в сказках М. Е. Салтыкова-Щедрина (1826—1889)</w:t>
            </w:r>
          </w:p>
        </w:tc>
        <w:tc>
          <w:tcPr>
            <w:tcW w:w="8144" w:type="dxa"/>
            <w:gridSpan w:val="2"/>
            <w:tcBorders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62" w:type="dxa"/>
            <w:gridSpan w:val="3"/>
            <w:tcBorders>
              <w:left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gridAfter w:val="1"/>
          <w:wAfter w:w="39" w:type="dxa"/>
          <w:trHeight w:val="1230"/>
        </w:trPr>
        <w:tc>
          <w:tcPr>
            <w:tcW w:w="2833" w:type="dxa"/>
            <w:vMerge/>
            <w:tcBorders>
              <w:top w:val="nil"/>
            </w:tcBorders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замысел и своеобразие жанра литературной сказки. Сходство и различие сказок М.Е. Салтыкова-Щедрина и русских народных сказок. Художественные средства: иносказание, гротеск, гипербола, ирония, сатира. Эзопов язык</w:t>
            </w:r>
          </w:p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5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62" w:type="dxa"/>
            <w:gridSpan w:val="3"/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gridAfter w:val="1"/>
          <w:wAfter w:w="39" w:type="dxa"/>
          <w:trHeight w:val="270"/>
        </w:trPr>
        <w:tc>
          <w:tcPr>
            <w:tcW w:w="2833" w:type="dxa"/>
            <w:vMerge w:val="restart"/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Человек и его выбор в кризисной ситуации в романе Ф.М. Достоевского «Преступление и наказание» </w:t>
            </w:r>
          </w:p>
        </w:tc>
        <w:tc>
          <w:tcPr>
            <w:tcW w:w="8144" w:type="dxa"/>
            <w:gridSpan w:val="2"/>
          </w:tcPr>
          <w:p w:rsidR="00A704DE" w:rsidRDefault="006811AE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5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62" w:type="dxa"/>
            <w:gridSpan w:val="3"/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04DE">
        <w:trPr>
          <w:gridAfter w:val="1"/>
          <w:wAfter w:w="39" w:type="dxa"/>
          <w:trHeight w:val="1408"/>
        </w:trPr>
        <w:tc>
          <w:tcPr>
            <w:tcW w:w="2833" w:type="dxa"/>
            <w:vMerge/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 «Преступление и наказание»: образ главного героя. Причины </w:t>
            </w:r>
          </w:p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преступления: внешние и внутренние.</w:t>
            </w: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5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gridAfter w:val="1"/>
          <w:wAfter w:w="39" w:type="dxa"/>
          <w:trHeight w:val="266"/>
        </w:trPr>
        <w:tc>
          <w:tcPr>
            <w:tcW w:w="2833" w:type="dxa"/>
            <w:vMerge/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gridAfter w:val="1"/>
          <w:wAfter w:w="39" w:type="dxa"/>
          <w:trHeight w:val="270"/>
        </w:trPr>
        <w:tc>
          <w:tcPr>
            <w:tcW w:w="2833" w:type="dxa"/>
            <w:vMerge/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7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текста-исследования «Почему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Раскольников убивает?»  Или текста-опровержения теории Раскольникова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ОК 03,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04, ОК 05, ОК 06, ОК 09</w:t>
            </w:r>
          </w:p>
        </w:tc>
      </w:tr>
      <w:tr w:rsidR="00A704DE">
        <w:trPr>
          <w:gridAfter w:val="1"/>
          <w:wAfter w:w="39" w:type="dxa"/>
          <w:trHeight w:val="270"/>
        </w:trPr>
        <w:tc>
          <w:tcPr>
            <w:tcW w:w="2833" w:type="dxa"/>
            <w:vMerge w:val="restart"/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в поиске правды и любви в творчестве Л. Н. Толстого (1828— 1910).</w:t>
            </w:r>
          </w:p>
        </w:tc>
        <w:tc>
          <w:tcPr>
            <w:tcW w:w="8144" w:type="dxa"/>
            <w:gridSpan w:val="2"/>
          </w:tcPr>
          <w:p w:rsidR="00A704DE" w:rsidRDefault="006811AE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5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04DE">
        <w:trPr>
          <w:gridAfter w:val="1"/>
          <w:wAfter w:w="39" w:type="dxa"/>
          <w:trHeight w:val="1038"/>
        </w:trPr>
        <w:tc>
          <w:tcPr>
            <w:tcW w:w="2833" w:type="dxa"/>
            <w:vMerge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Роман-эпопея «Война и мир» (1869) (обзорно): история создания, жанровое своеобразие, смысл названия, отражение нравственных идеалов Толстого в системе персонажей. «Мысль семейная» и «мысль народная». </w:t>
            </w:r>
          </w:p>
        </w:tc>
        <w:tc>
          <w:tcPr>
            <w:tcW w:w="1561" w:type="dxa"/>
            <w:gridSpan w:val="5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62" w:type="dxa"/>
            <w:gridSpan w:val="3"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gridAfter w:val="1"/>
          <w:wAfter w:w="39" w:type="dxa"/>
          <w:trHeight w:val="328"/>
        </w:trPr>
        <w:tc>
          <w:tcPr>
            <w:tcW w:w="2833" w:type="dxa"/>
            <w:vMerge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61" w:type="dxa"/>
            <w:gridSpan w:val="5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gridAfter w:val="1"/>
          <w:wAfter w:w="39" w:type="dxa"/>
          <w:trHeight w:val="300"/>
        </w:trPr>
        <w:tc>
          <w:tcPr>
            <w:tcW w:w="2833" w:type="dxa"/>
            <w:vMerge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8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рецензии на экранизации «Войны и мира»</w:t>
            </w:r>
          </w:p>
        </w:tc>
        <w:tc>
          <w:tcPr>
            <w:tcW w:w="1561" w:type="dxa"/>
            <w:gridSpan w:val="5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</w:tbl>
    <w:p w:rsidR="00A704DE" w:rsidRDefault="006811A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Профессионально - ориентированное содержание (содержание прикладного модуля)</w:t>
      </w:r>
    </w:p>
    <w:p w:rsidR="00A704DE" w:rsidRDefault="006811AE">
      <w:pPr>
        <w:pStyle w:val="a8"/>
        <w:spacing w:befor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17"/>
        <w:gridCol w:w="16"/>
        <w:gridCol w:w="16"/>
        <w:gridCol w:w="15"/>
        <w:gridCol w:w="8113"/>
        <w:gridCol w:w="11"/>
        <w:gridCol w:w="1519"/>
        <w:gridCol w:w="31"/>
        <w:gridCol w:w="15"/>
        <w:gridCol w:w="2533"/>
      </w:tblGrid>
      <w:tr w:rsidR="00A704DE">
        <w:trPr>
          <w:trHeight w:val="331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 w:right="253"/>
              <w:rPr>
                <w:rFonts w:ascii="Times New Roman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«Пути совершенствования в профессии</w:t>
            </w:r>
          </w:p>
          <w:p w:rsidR="00A704DE" w:rsidRDefault="00A704D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</w:p>
          <w:p w:rsidR="00A704DE" w:rsidRDefault="00A704D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ind w:left="167" w:right="253"/>
              <w:rPr>
                <w:rFonts w:ascii="Times New Roman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Тема 2.7 Крестьянство как собирательный герой поэзии Н.А. Некрасова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i/>
                <w:sz w:val="25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pStyle w:val="TableParagraph"/>
              <w:spacing w:line="253" w:lineRule="exact"/>
              <w:ind w:right="276"/>
              <w:rPr>
                <w:rFonts w:ascii="Times New Roman"/>
                <w:sz w:val="24"/>
              </w:rPr>
            </w:pPr>
          </w:p>
        </w:tc>
      </w:tr>
      <w:tr w:rsidR="00A704DE">
        <w:trPr>
          <w:trHeight w:val="814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 систематизация знаний о профессиональном мастерстве. Знакомство с профессиональными журналами и информационными ресурсами, посвященными профессиональной деятельности.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jc w:val="center"/>
              <w:rPr>
                <w:i/>
                <w:sz w:val="25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pStyle w:val="TableParagraph"/>
              <w:spacing w:line="253" w:lineRule="exact"/>
              <w:ind w:right="276"/>
              <w:rPr>
                <w:rFonts w:ascii="Times New Roman"/>
                <w:sz w:val="24"/>
              </w:rPr>
            </w:pPr>
          </w:p>
        </w:tc>
      </w:tr>
      <w:tr w:rsidR="00A704DE">
        <w:trPr>
          <w:trHeight w:val="266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pStyle w:val="TableParagraph"/>
              <w:spacing w:line="253" w:lineRule="exact"/>
              <w:ind w:right="276"/>
              <w:rPr>
                <w:rFonts w:ascii="Times New Roman"/>
                <w:sz w:val="24"/>
              </w:rPr>
            </w:pPr>
          </w:p>
        </w:tc>
      </w:tr>
      <w:tr w:rsidR="00A704DE">
        <w:trPr>
          <w:trHeight w:val="1427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виртуальной выставки профессиональных журналов, посвященных разным профессиям</w:t>
            </w: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A704DE" w:rsidRDefault="006811AE">
            <w:pPr>
              <w:pStyle w:val="TableParagraph"/>
              <w:spacing w:line="253" w:lineRule="exact"/>
              <w:ind w:right="276"/>
              <w:rPr>
                <w:rFonts w:asci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1158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Особенность лирического героя. Основные темы и идеи. «Пророк»,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«Родина», Поэма «Кому на Руси жить»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pStyle w:val="TableParagraph"/>
              <w:spacing w:line="267" w:lineRule="exact"/>
              <w:ind w:left="6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pStyle w:val="TableParagraph"/>
              <w:spacing w:line="253" w:lineRule="exact"/>
              <w:ind w:right="276"/>
              <w:rPr>
                <w:rFonts w:asci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06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pStyle w:val="TableParagraph"/>
              <w:spacing w:line="267" w:lineRule="exact"/>
              <w:ind w:left="6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pStyle w:val="TableParagraph"/>
              <w:spacing w:line="253" w:lineRule="exact"/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391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 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и анализ стихотворений, которые впоследствии стали народными песнями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pStyle w:val="TableParagraph"/>
              <w:spacing w:line="267" w:lineRule="exact"/>
              <w:ind w:left="6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</w:tcPr>
          <w:p w:rsidR="00A704DE" w:rsidRDefault="006811AE">
            <w:pPr>
              <w:pStyle w:val="TableParagraph"/>
              <w:spacing w:line="253" w:lineRule="exact"/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70"/>
        </w:trPr>
        <w:tc>
          <w:tcPr>
            <w:tcW w:w="2833" w:type="dxa"/>
            <w:gridSpan w:val="2"/>
            <w:vMerge w:val="restart"/>
          </w:tcPr>
          <w:p w:rsidR="00A704DE" w:rsidRDefault="006811A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Тема 2.8</w:t>
            </w:r>
            <w: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Человек и мир 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lastRenderedPageBreak/>
              <w:t>в зеркале поэзии. Ф.И. Тютчев и А.А. Фет</w:t>
            </w:r>
          </w:p>
        </w:tc>
        <w:tc>
          <w:tcPr>
            <w:tcW w:w="8144" w:type="dxa"/>
            <w:gridSpan w:val="3"/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</w:tcPr>
          <w:p w:rsidR="00A704DE" w:rsidRDefault="00A704DE">
            <w:pPr>
              <w:pStyle w:val="TableParagraph"/>
              <w:spacing w:line="251" w:lineRule="exact"/>
              <w:ind w:left="278" w:right="2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04DE">
        <w:trPr>
          <w:trHeight w:val="1314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темы и художественное своеобразие лирики Тютчева. «О, как убийственно мы любим…», «Фонтан», «Чему бы жизнь нас не учила…».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темы и художественное своеобразие лирики А.А. Фета.  «Весенний дождь…», «Какая ночь, как воздух чист…», «Я пришел к тебе с приветом…»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</w:tcPr>
          <w:p w:rsidR="00A704DE" w:rsidRDefault="006811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125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188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 11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и анализ стихотворений; подготовка литературно-музыкальной композиции на стихи поэтов и подбор иллюстративного материала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</w:tcPr>
          <w:p w:rsidR="00A704DE" w:rsidRDefault="006811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70"/>
        </w:trPr>
        <w:tc>
          <w:tcPr>
            <w:tcW w:w="2833" w:type="dxa"/>
            <w:gridSpan w:val="2"/>
            <w:vMerge w:val="restart"/>
          </w:tcPr>
          <w:p w:rsidR="00A704DE" w:rsidRDefault="006811AE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Тема 2.9. Проблема ответственности человека за свою судьбу и судьбы близких ему людей</w:t>
            </w:r>
            <w: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рассказах А.П. Чехова (1860—1904)</w:t>
            </w:r>
          </w:p>
        </w:tc>
        <w:tc>
          <w:tcPr>
            <w:tcW w:w="8144" w:type="dxa"/>
            <w:gridSpan w:val="3"/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</w:tcPr>
          <w:p w:rsidR="00A704DE" w:rsidRDefault="00A704DE">
            <w:pPr>
              <w:pStyle w:val="TableParagraph"/>
              <w:spacing w:line="251" w:lineRule="exact"/>
              <w:ind w:left="278" w:right="27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04DE">
        <w:trPr>
          <w:trHeight w:val="1549"/>
        </w:trPr>
        <w:tc>
          <w:tcPr>
            <w:tcW w:w="2833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Пьеса «Вишнёвый сад» (1903). Своеобразие конфликта и системы персонажей. Особенности чеховских диалогов. Речевые и портретные характеристики персонажей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</w:tcPr>
          <w:p w:rsidR="00A704DE" w:rsidRDefault="00A704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360"/>
        </w:trPr>
        <w:tc>
          <w:tcPr>
            <w:tcW w:w="150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- ориентированное содержание (содержание прикладного модуля)</w:t>
            </w:r>
          </w:p>
          <w:p w:rsidR="00A704DE" w:rsidRDefault="00A704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358"/>
        </w:trPr>
        <w:tc>
          <w:tcPr>
            <w:tcW w:w="2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04DE" w:rsidRDefault="006811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написать резюме, чтобы найти хорошую работу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861"/>
        </w:trPr>
        <w:tc>
          <w:tcPr>
            <w:tcW w:w="2817" w:type="dxa"/>
            <w:vMerge/>
            <w:tcBorders>
              <w:right w:val="single" w:sz="4" w:space="0" w:color="auto"/>
            </w:tcBorders>
          </w:tcPr>
          <w:p w:rsidR="00A704DE" w:rsidRDefault="00A704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профессии в положении человека в социуме. Резюме как описание способностей человека, которые делают его конкурентоспособным на рынке труда. Структура резюме.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313"/>
        </w:trPr>
        <w:tc>
          <w:tcPr>
            <w:tcW w:w="2817" w:type="dxa"/>
            <w:vMerge/>
            <w:tcBorders>
              <w:right w:val="single" w:sz="4" w:space="0" w:color="auto"/>
            </w:tcBorders>
          </w:tcPr>
          <w:p w:rsidR="00A704DE" w:rsidRDefault="00A704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501"/>
        </w:trPr>
        <w:tc>
          <w:tcPr>
            <w:tcW w:w="2817" w:type="dxa"/>
            <w:vMerge/>
            <w:tcBorders>
              <w:right w:val="single" w:sz="4" w:space="0" w:color="auto"/>
            </w:tcBorders>
          </w:tcPr>
          <w:p w:rsidR="00A704DE" w:rsidRDefault="00A704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4DE" w:rsidRDefault="006811AE">
            <w:pPr>
              <w:pStyle w:val="TableParagrap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 12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Понятие о резюме. Работа с образцовым документом резюме. Составление своего действительного резюме</w:t>
            </w:r>
          </w:p>
          <w:p w:rsidR="00A704DE" w:rsidRDefault="00A704DE">
            <w:pPr>
              <w:pStyle w:val="TableParagrap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4DE" w:rsidRDefault="00A704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704DE" w:rsidRDefault="006811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70"/>
        </w:trPr>
        <w:tc>
          <w:tcPr>
            <w:tcW w:w="2833" w:type="dxa"/>
            <w:gridSpan w:val="2"/>
            <w:tcBorders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«Человек в поиске прекрасного»: Русская литература рубежа X</w:t>
            </w:r>
            <w:r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Х-ХХ веков в контексте социокультурных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процессов эпохи</w:t>
            </w:r>
          </w:p>
        </w:tc>
        <w:tc>
          <w:tcPr>
            <w:tcW w:w="8144" w:type="dxa"/>
            <w:gridSpan w:val="3"/>
            <w:tcBorders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548" w:type="dxa"/>
            <w:gridSpan w:val="2"/>
            <w:tcBorders>
              <w:left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73"/>
        </w:trPr>
        <w:tc>
          <w:tcPr>
            <w:tcW w:w="2833" w:type="dxa"/>
            <w:gridSpan w:val="2"/>
            <w:vMerge w:val="restart"/>
          </w:tcPr>
          <w:p w:rsidR="00A704DE" w:rsidRDefault="00A704DE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 Мотивы лирики и прозы И. А. Бунина</w:t>
            </w:r>
          </w:p>
        </w:tc>
        <w:tc>
          <w:tcPr>
            <w:tcW w:w="8144" w:type="dxa"/>
            <w:gridSpan w:val="3"/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04DE">
        <w:trPr>
          <w:trHeight w:val="898"/>
        </w:trPr>
        <w:tc>
          <w:tcPr>
            <w:tcW w:w="2833" w:type="dxa"/>
            <w:gridSpan w:val="2"/>
            <w:vMerge/>
            <w:tcBorders>
              <w:top w:val="nil"/>
            </w:tcBorders>
          </w:tcPr>
          <w:p w:rsidR="00A704DE" w:rsidRDefault="00A704DE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Алексеевич Бунин (1870–1953). Факты биографии.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 «Антоновские яблоки», «Чистый понедельник»; рассказ-притча «Господин из Сан-Франциско»</w:t>
            </w:r>
          </w:p>
        </w:tc>
        <w:tc>
          <w:tcPr>
            <w:tcW w:w="1561" w:type="dxa"/>
            <w:gridSpan w:val="3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73"/>
        </w:trPr>
        <w:tc>
          <w:tcPr>
            <w:tcW w:w="2833" w:type="dxa"/>
            <w:gridSpan w:val="2"/>
            <w:vMerge w:val="restart"/>
            <w:tcBorders>
              <w:left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3.2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 русской классики в творчестве А. И. Куприна</w:t>
            </w:r>
          </w:p>
          <w:p w:rsidR="00A704DE" w:rsidRDefault="006811AE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4" w:type="dxa"/>
            <w:gridSpan w:val="3"/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04DE">
        <w:trPr>
          <w:trHeight w:val="703"/>
        </w:trPr>
        <w:tc>
          <w:tcPr>
            <w:tcW w:w="2833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704DE" w:rsidRDefault="00A70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русской классики в творчестве А. И. Куприна </w:t>
            </w:r>
          </w:p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биографии. Повесть «Олеся».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«Гранатовый браслет»</w:t>
            </w: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</w:tcPr>
          <w:p w:rsidR="00A704DE" w:rsidRDefault="0068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70"/>
        </w:trPr>
        <w:tc>
          <w:tcPr>
            <w:tcW w:w="2833" w:type="dxa"/>
            <w:gridSpan w:val="2"/>
            <w:vMerge w:val="restart"/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 Герои М. Горького в поисках смысла жизни</w:t>
            </w:r>
          </w:p>
        </w:tc>
        <w:tc>
          <w:tcPr>
            <w:tcW w:w="8144" w:type="dxa"/>
            <w:gridSpan w:val="3"/>
          </w:tcPr>
          <w:p w:rsidR="00A704DE" w:rsidRDefault="00681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04DE">
        <w:trPr>
          <w:trHeight w:val="705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Горький. Сведения из биографии (актуализация и обобщение ранее изученного). Пьеса « На дне », как социально-философская драма.</w:t>
            </w:r>
          </w:p>
        </w:tc>
        <w:tc>
          <w:tcPr>
            <w:tcW w:w="1561" w:type="dxa"/>
            <w:gridSpan w:val="3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</w:tcPr>
          <w:p w:rsidR="00A704DE" w:rsidRDefault="00A70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hRule="exact" w:val="340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</w:tcPr>
          <w:p w:rsidR="00A704DE" w:rsidRDefault="006811AE">
            <w:pPr>
              <w:spacing w:after="0" w:line="240" w:lineRule="auto"/>
              <w:ind w:left="172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gridSpan w:val="3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923"/>
        </w:trPr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 фрагментов пьесы. Спор о человеке. «Три правды» в пьесе: в чем отличие? Неоднозначность авторской позиции. Песни и цитаты как составляющие языка пьесы.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1721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3.4 Серебряный век: общая характеристика и основные представители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 век : происхождение и смысл определения. Символизм. Поэты-символисты: В. Брюсов («Творчество»); К. Бальмонт («Я – изысканность русской медлительной речи…»); А. Белый («Раздумье»). Акмеизм. Возвращение к «прекрасной ясности». Поэты-акмеисты: Н. Гумилев («Жираф»); С. Городецкий («Береза»). Футуризм.  Поэты-футуристы: И. Северянин («Эпилог», «Авиатор»); В. Хлебников («Заклятие смехом»).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328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485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представители «серебряного века». Течения: символизм, акмеизм. Футуризм.</w:t>
            </w:r>
          </w:p>
          <w:p w:rsidR="00A704DE" w:rsidRDefault="00A704DE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328"/>
        </w:trPr>
        <w:tc>
          <w:tcPr>
            <w:tcW w:w="2833" w:type="dxa"/>
            <w:gridSpan w:val="2"/>
            <w:vMerge w:val="restart"/>
            <w:tcBorders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Блок. Лирика. Поэма «Двенадцать»</w:t>
            </w:r>
          </w:p>
        </w:tc>
        <w:tc>
          <w:tcPr>
            <w:tcW w:w="81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438"/>
        </w:trPr>
        <w:tc>
          <w:tcPr>
            <w:tcW w:w="28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А.  Блок. Сведения из биографии поэта.  Поэма «Двенадцать». Проблематика, сюжет и композиция.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04DE">
        <w:trPr>
          <w:trHeight w:val="297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3.6 Поэтическое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новаторство В. Маяковского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04DE">
        <w:trPr>
          <w:trHeight w:val="829"/>
        </w:trPr>
        <w:tc>
          <w:tcPr>
            <w:tcW w:w="28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В. Маяковский и футуризм. «Юбилейное», «Сергею Есенину»  Лирика.</w:t>
            </w:r>
          </w:p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33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3.7 Творчество поэта С. А. Есенин</w:t>
            </w:r>
          </w:p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845"/>
        </w:trPr>
        <w:tc>
          <w:tcPr>
            <w:tcW w:w="2833" w:type="dxa"/>
            <w:gridSpan w:val="2"/>
            <w:vMerge/>
            <w:tcBorders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Самобытность поэзии Есенина. «Русь советская», «Письмо к матери»; «Отговорила роща золотая…», «Мы теперь уходим понемногу…»,  «Не жалею, не зову, не плачу…». Цветовая гамма в творчестве.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297"/>
        </w:trPr>
        <w:tc>
          <w:tcPr>
            <w:tcW w:w="2833" w:type="dxa"/>
            <w:gridSpan w:val="2"/>
            <w:vMerge/>
            <w:tcBorders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239"/>
        </w:trPr>
        <w:tc>
          <w:tcPr>
            <w:tcW w:w="28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№15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Цветовая гамма в творчестве С.Есенина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673"/>
        </w:trPr>
        <w:tc>
          <w:tcPr>
            <w:tcW w:w="28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 «Человек перед лицом эпохальных потрясений»: Русская литература 20-40-х годов ХХ века</w:t>
            </w:r>
          </w:p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27"/>
        </w:trPr>
        <w:tc>
          <w:tcPr>
            <w:tcW w:w="2833" w:type="dxa"/>
            <w:gridSpan w:val="2"/>
            <w:vMerge w:val="restart"/>
          </w:tcPr>
          <w:p w:rsidR="00A704DE" w:rsidRDefault="006811AE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Лирика М. И. Цветаевой</w:t>
            </w:r>
          </w:p>
        </w:tc>
        <w:tc>
          <w:tcPr>
            <w:tcW w:w="8144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04DE">
        <w:trPr>
          <w:trHeight w:val="1201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Цветаева. Основные темы творчества: тема поэта; тема тоски по родине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«Моим стихам, написанным так рано…», «Кто создан из камня, кто создан из глины…», «Куст», «Тоска по родине! Давно…», «Вчера еще в глаза глядел…», «Идешь на меня похожий… »,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315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4.2 Андрей Платонов. «Усомнившийся Макар»</w:t>
            </w:r>
          </w:p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4.3 Вечные темы в поэзии А. А. Ахматовой</w:t>
            </w:r>
          </w:p>
        </w:tc>
        <w:tc>
          <w:tcPr>
            <w:tcW w:w="8144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04DE">
        <w:trPr>
          <w:trHeight w:val="1049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Платонов (Андрей Платонович Климентов) (1899–1951) Сведения из биографии.  Повесть «Усомнившийся Макар».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Жанровое своеобразие повести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2222"/>
        </w:trPr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 Ахматовой Лирика . Основные темы лирики Ахматовой: любовь как всепоглощающее чувство, как мука; тема творчества; гражданская тема; пушкинская тема. Поэма «Реквием». Памятник страданиям и мужеству.</w:t>
            </w:r>
          </w:p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6811A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- ориентированное содержание (содержание прикладного модуля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328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 для людей моей профессии/ специальности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поэзии в жизни человека любой профессии.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313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223"/>
        </w:trPr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281"/>
        </w:trPr>
        <w:tc>
          <w:tcPr>
            <w:tcW w:w="2833" w:type="dxa"/>
            <w:gridSpan w:val="2"/>
            <w:vMerge w:val="restart"/>
            <w:tcBorders>
              <w:top w:val="nil"/>
            </w:tcBorders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4.4.</w:t>
            </w:r>
            <w: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Тема 4.4 «Изгнанник, избранник»:      М. А. Булгаков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04DE">
        <w:trPr>
          <w:trHeight w:val="255"/>
        </w:trPr>
        <w:tc>
          <w:tcPr>
            <w:tcW w:w="2833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М.Булгаков.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Роман «Мастер и Маргарита». История создания и издания романа. Жанр и композиция: прием «роман в романе».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34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4.5 М. А. Шолохов. Роман-эпопея «Тихий Дон»</w:t>
            </w:r>
          </w:p>
        </w:tc>
        <w:tc>
          <w:tcPr>
            <w:tcW w:w="8144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297"/>
        </w:trPr>
        <w:tc>
          <w:tcPr>
            <w:tcW w:w="2833" w:type="dxa"/>
            <w:gridSpan w:val="2"/>
            <w:vMerge/>
            <w:tcBorders>
              <w:top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Шолохов Сведения из биографии. Роман-эпопея «Тихий Дон» (избранные главы). История создания. Смысл названия. Жанр произведения.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239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04DE">
        <w:trPr>
          <w:trHeight w:val="297"/>
        </w:trPr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№17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эпизодами из выбранных глав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w w:val="8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1127"/>
        </w:trPr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 «Поэт и мир»:  Литературный процесс в России 40-х – середины 50-х годов ХХ века</w:t>
            </w:r>
          </w:p>
        </w:tc>
        <w:tc>
          <w:tcPr>
            <w:tcW w:w="8144" w:type="dxa"/>
            <w:gridSpan w:val="3"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53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 «Человек и человечность»: Основные явления литературной жизни России конца 50-х – 80-х годов ХХ века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657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Пастернак. Сведения из биографии. «Определение поэзии», «Про эти стих и», «Во всем мне хочется дойти до самой сути…»,  «Зимняя ночь», «Любить иных – тяжелый крест… »</w:t>
            </w:r>
          </w:p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70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513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конкретной</w:t>
            </w:r>
            <w:r>
              <w:rPr>
                <w:rFonts w:ascii="Times New Roman" w:hAnsi="Times New Roman" w:cs="Times New Roman"/>
                <w:spacing w:val="3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специальности.</w:t>
            </w: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73"/>
        </w:trPr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65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6.1 Тема Великой Отечественной войны в литературе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469"/>
        </w:trPr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нравственного выбора на войне .Василий Владимирович Быков .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311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6.2 Тоталитарная тема в литературе второй ХХ века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863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Т. Шаламов «Колымские рассказы» </w:t>
            </w: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328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6.3 Социальная и нравственная проблематика в литературе второй половины ХХ века</w:t>
            </w: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597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Распутин  Повесть «Прощание с Матерой». Связь творчества писателя с экологическими проблемами.  В. Шукшин  Рассказ «Микроскоп»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311"/>
        </w:trPr>
        <w:tc>
          <w:tcPr>
            <w:tcW w:w="2833" w:type="dxa"/>
            <w:gridSpan w:val="2"/>
            <w:vMerge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501"/>
        </w:trPr>
        <w:tc>
          <w:tcPr>
            <w:tcW w:w="2833" w:type="dxa"/>
            <w:gridSpan w:val="2"/>
            <w:vMerge/>
            <w:tcBorders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19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и анализ фрагментов повести В. Распутина. Выявление основных нравственных проблем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300"/>
        </w:trPr>
        <w:tc>
          <w:tcPr>
            <w:tcW w:w="109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- ориентированное содержание (содержание прикладного модуля</w:t>
            </w: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281"/>
        </w:trPr>
        <w:tc>
          <w:tcPr>
            <w:tcW w:w="286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«Говори, говори…»: диалог как средство характеристики человека</w:t>
            </w: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 «Людей неинтересных в мире нет»:  Литература с середины 1960-х годов до начала ХХ1 века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861"/>
        </w:trPr>
        <w:tc>
          <w:tcPr>
            <w:tcW w:w="2864" w:type="dxa"/>
            <w:gridSpan w:val="4"/>
            <w:vMerge/>
            <w:tcBorders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Отличие профессионального диалога от делового, бытового. Стилистические группы слов. Роль диалога в профессиональной деятельности. Требования к профессиональному диалогу  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266"/>
        </w:trPr>
        <w:tc>
          <w:tcPr>
            <w:tcW w:w="2864" w:type="dxa"/>
            <w:gridSpan w:val="4"/>
            <w:vMerge/>
            <w:tcBorders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 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829"/>
        </w:trPr>
        <w:tc>
          <w:tcPr>
            <w:tcW w:w="2864" w:type="dxa"/>
            <w:gridSpan w:val="4"/>
            <w:vMerge/>
            <w:tcBorders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и анализ диалогов; создание рекомендаций к составлению профессионального диалога</w:t>
            </w:r>
          </w:p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1690"/>
        </w:trPr>
        <w:tc>
          <w:tcPr>
            <w:tcW w:w="286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81"/>
        </w:trPr>
        <w:tc>
          <w:tcPr>
            <w:tcW w:w="286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7.1 Лирика: проблематика и образы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1001"/>
        </w:trPr>
        <w:tc>
          <w:tcPr>
            <w:tcW w:w="286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Бродский .«Стансы», «Как жаль, что тем, чем стала для меня…», Д. Самойлов «Сороковые, роковые…», «Если вычеркнуть войну…» «Семен Андреич»</w:t>
            </w:r>
          </w:p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328"/>
        </w:trPr>
        <w:tc>
          <w:tcPr>
            <w:tcW w:w="286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7.2 Драматургия: традиции и новаторство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735"/>
        </w:trPr>
        <w:tc>
          <w:tcPr>
            <w:tcW w:w="286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Вампилов « Провинциальные анекдоты »</w:t>
            </w:r>
          </w:p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845"/>
        </w:trPr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8 Зарубежная литература ХХ века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58"/>
        </w:trPr>
        <w:tc>
          <w:tcPr>
            <w:tcW w:w="286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8.1 Основные тенденции развития зарубежной литературы и «культовые» имена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b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594"/>
        </w:trPr>
        <w:tc>
          <w:tcPr>
            <w:tcW w:w="2864" w:type="dxa"/>
            <w:gridSpan w:val="4"/>
            <w:vMerge/>
            <w:tcBorders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Рэй  Брэдбери. Научно-фантастические рассказы «И грянул гром», «Вельд» </w:t>
            </w:r>
          </w:p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Хемингуэй. Новелла «Кошка под дождем»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20"/>
        </w:trPr>
        <w:tc>
          <w:tcPr>
            <w:tcW w:w="286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782"/>
        </w:trPr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«Кошка под дождем» Хемингуэя: особенности жанра новеллы. Нравственные проблемы и способы их раскрытия писателем.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327"/>
        </w:trPr>
        <w:tc>
          <w:tcPr>
            <w:tcW w:w="150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- ориентированное содержание (содержание прикладного модуля)</w:t>
            </w:r>
          </w:p>
        </w:tc>
      </w:tr>
      <w:tr w:rsidR="00A704DE">
        <w:trPr>
          <w:trHeight w:val="297"/>
        </w:trPr>
        <w:tc>
          <w:tcPr>
            <w:tcW w:w="284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«Прогресс – это форма человеческого существования»: профессии в мире НТП</w:t>
            </w:r>
          </w:p>
        </w:tc>
        <w:tc>
          <w:tcPr>
            <w:tcW w:w="81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lastRenderedPageBreak/>
              <w:t>Практические</w:t>
            </w:r>
            <w:r>
              <w:rPr>
                <w:rFonts w:ascii="Times New Roman" w:hAnsi="Times New Roman" w:cs="Times New Roman"/>
                <w:b/>
                <w:spacing w:val="3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занятия: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1067"/>
        </w:trPr>
        <w:tc>
          <w:tcPr>
            <w:tcW w:w="2849" w:type="dxa"/>
            <w:gridSpan w:val="3"/>
            <w:vMerge/>
            <w:tcBorders>
              <w:right w:val="single" w:sz="4" w:space="0" w:color="auto"/>
            </w:tcBorders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 и человечество Профессии в мире НТП: у всех ли профессий есть будущее.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A704DE">
        <w:trPr>
          <w:trHeight w:val="270"/>
        </w:trPr>
        <w:tc>
          <w:tcPr>
            <w:tcW w:w="10977" w:type="dxa"/>
            <w:gridSpan w:val="5"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3"/>
          </w:tcPr>
          <w:p w:rsidR="00A704DE" w:rsidRDefault="00A704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270"/>
        </w:trPr>
        <w:tc>
          <w:tcPr>
            <w:tcW w:w="10977" w:type="dxa"/>
            <w:gridSpan w:val="5"/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 w:cs="Times New Roman"/>
                <w:b/>
                <w:spacing w:val="37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/>
                <w:spacing w:val="37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(дифференцированныйй зачет)</w:t>
            </w:r>
          </w:p>
        </w:tc>
        <w:tc>
          <w:tcPr>
            <w:tcW w:w="1561" w:type="dxa"/>
            <w:gridSpan w:val="3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8" w:type="dxa"/>
            <w:gridSpan w:val="2"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DE">
        <w:trPr>
          <w:trHeight w:val="270"/>
        </w:trPr>
        <w:tc>
          <w:tcPr>
            <w:tcW w:w="10977" w:type="dxa"/>
            <w:gridSpan w:val="5"/>
          </w:tcPr>
          <w:p w:rsidR="00A704DE" w:rsidRDefault="006811AE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Всего:</w:t>
            </w:r>
          </w:p>
        </w:tc>
        <w:tc>
          <w:tcPr>
            <w:tcW w:w="1561" w:type="dxa"/>
            <w:gridSpan w:val="3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108</w:t>
            </w:r>
          </w:p>
        </w:tc>
        <w:tc>
          <w:tcPr>
            <w:tcW w:w="2548" w:type="dxa"/>
            <w:gridSpan w:val="2"/>
          </w:tcPr>
          <w:p w:rsidR="00A704DE" w:rsidRDefault="00A704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4DE" w:rsidRDefault="00A704DE">
      <w:pPr>
        <w:rPr>
          <w:rFonts w:ascii="Times New Roman"/>
          <w:sz w:val="20"/>
        </w:rPr>
        <w:sectPr w:rsidR="00A704DE">
          <w:footerReference w:type="default" r:id="rId11"/>
          <w:pgSz w:w="16840" w:h="11910" w:orient="landscape"/>
          <w:pgMar w:top="1100" w:right="500" w:bottom="1120" w:left="1020" w:header="0" w:footer="922" w:gutter="0"/>
          <w:cols w:space="720"/>
        </w:sectPr>
      </w:pPr>
    </w:p>
    <w:p w:rsidR="00A704DE" w:rsidRDefault="006811AE">
      <w:pPr>
        <w:spacing w:after="0" w:line="240" w:lineRule="auto"/>
        <w:jc w:val="center"/>
        <w:rPr>
          <w:rFonts w:ascii="Times New Roman" w:hAnsi="Times New Roman" w:cs="Times New Roman"/>
          <w:b/>
          <w:spacing w:val="-56"/>
          <w:w w:val="75"/>
          <w:sz w:val="28"/>
          <w:szCs w:val="28"/>
        </w:rPr>
      </w:pPr>
      <w:r>
        <w:rPr>
          <w:rFonts w:ascii="Times New Roman" w:hAnsi="Times New Roman" w:cs="Times New Roman"/>
          <w:b/>
          <w:w w:val="75"/>
          <w:sz w:val="28"/>
          <w:szCs w:val="28"/>
        </w:rPr>
        <w:lastRenderedPageBreak/>
        <w:t>3. УСЛОВИЯ</w:t>
      </w:r>
      <w:r>
        <w:rPr>
          <w:rFonts w:ascii="Times New Roman" w:hAnsi="Times New Roman" w:cs="Times New Roman"/>
          <w:b/>
          <w:spacing w:val="19"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pacing w:val="21"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pacing w:val="17"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b/>
          <w:spacing w:val="-56"/>
          <w:w w:val="75"/>
          <w:sz w:val="28"/>
          <w:szCs w:val="28"/>
        </w:rPr>
        <w:t xml:space="preserve">       </w:t>
      </w:r>
    </w:p>
    <w:p w:rsidR="00A704DE" w:rsidRDefault="00681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90"/>
          <w:sz w:val="28"/>
          <w:szCs w:val="28"/>
        </w:rPr>
        <w:t>ДИСЦИПЛИНЫ</w:t>
      </w:r>
    </w:p>
    <w:p w:rsidR="00A704DE" w:rsidRDefault="00A704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04DE" w:rsidRDefault="00681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3.1._Требования_к_минимальному_материаль"/>
      <w:bookmarkEnd w:id="2"/>
      <w:r>
        <w:rPr>
          <w:rFonts w:ascii="Times New Roman" w:hAnsi="Times New Roman" w:cs="Times New Roman"/>
          <w:b/>
          <w:w w:val="80"/>
          <w:sz w:val="28"/>
          <w:szCs w:val="28"/>
        </w:rPr>
        <w:t>3.1 Требования</w:t>
      </w:r>
      <w:r>
        <w:rPr>
          <w:rFonts w:ascii="Times New Roman" w:hAnsi="Times New Roman" w:cs="Times New Roman"/>
          <w:b/>
          <w:spacing w:val="29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к</w:t>
      </w:r>
      <w:r>
        <w:rPr>
          <w:rFonts w:ascii="Times New Roman" w:hAnsi="Times New Roman" w:cs="Times New Roman"/>
          <w:b/>
          <w:spacing w:val="32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минимальному</w:t>
      </w:r>
      <w:r>
        <w:rPr>
          <w:rFonts w:ascii="Times New Roman" w:hAnsi="Times New Roman" w:cs="Times New Roman"/>
          <w:b/>
          <w:spacing w:val="30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материально-техническому</w:t>
      </w:r>
      <w:r>
        <w:rPr>
          <w:rFonts w:ascii="Times New Roman" w:hAnsi="Times New Roman" w:cs="Times New Roman"/>
          <w:b/>
          <w:spacing w:val="-59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95"/>
          <w:sz w:val="28"/>
          <w:szCs w:val="28"/>
        </w:rPr>
        <w:t>обеспечению</w:t>
      </w:r>
    </w:p>
    <w:p w:rsidR="00A704DE" w:rsidRDefault="006811AE">
      <w:pPr>
        <w:pStyle w:val="ad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учебной дисциплины предусмотрен кабинет </w:t>
      </w:r>
      <w:r>
        <w:rPr>
          <w:rFonts w:ascii="Times New Roman" w:hAnsi="Times New Roman" w:cs="Times New Roman"/>
          <w:sz w:val="24"/>
          <w:szCs w:val="24"/>
        </w:rPr>
        <w:t>«Литературы» (№13/15), оснащенный о</w:t>
      </w:r>
      <w:r>
        <w:rPr>
          <w:rFonts w:ascii="Times New Roman" w:hAnsi="Times New Roman" w:cs="Times New Roman"/>
          <w:bCs/>
          <w:sz w:val="24"/>
          <w:szCs w:val="24"/>
        </w:rPr>
        <w:t>борудованием:</w:t>
      </w:r>
    </w:p>
    <w:p w:rsidR="00A704DE" w:rsidRDefault="006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Компьютер – 2 шт.;</w:t>
      </w:r>
    </w:p>
    <w:p w:rsidR="00A704DE" w:rsidRDefault="006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Принтер;</w:t>
      </w:r>
    </w:p>
    <w:p w:rsidR="00A704DE" w:rsidRDefault="006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Проектор </w:t>
      </w:r>
      <w:r>
        <w:rPr>
          <w:rFonts w:ascii="Times New Roman" w:hAnsi="Times New Roman" w:cs="Times New Roman"/>
          <w:sz w:val="24"/>
          <w:szCs w:val="24"/>
          <w:lang w:val="en-US"/>
        </w:rPr>
        <w:t>BenQ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04DE" w:rsidRDefault="006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Стенд;</w:t>
      </w:r>
    </w:p>
    <w:p w:rsidR="00A704DE" w:rsidRDefault="006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Телевизор;</w:t>
      </w:r>
    </w:p>
    <w:p w:rsidR="00A704DE" w:rsidRDefault="006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Видеомагнитофон;</w:t>
      </w:r>
    </w:p>
    <w:p w:rsidR="00A704DE" w:rsidRDefault="00681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Плакаты тематические;</w:t>
      </w:r>
    </w:p>
    <w:p w:rsidR="00A704DE" w:rsidRDefault="006811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Дидактические материалы.</w:t>
      </w:r>
    </w:p>
    <w:p w:rsidR="00A704DE" w:rsidRDefault="00A7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4DE" w:rsidRDefault="006811AE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bookmarkStart w:id="3" w:name="3.2._Информационное_обеспечение_обучения"/>
      <w:bookmarkEnd w:id="3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РЕКОМЕНДУЕМАЯ ЛИТЕРАТУРА</w:t>
      </w:r>
    </w:p>
    <w:p w:rsidR="00A704DE" w:rsidRDefault="006811AE">
      <w:pPr>
        <w:rPr>
          <w:rFonts w:ascii="Times New Roman" w:eastAsia="Arial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Cs/>
          <w:sz w:val="24"/>
          <w:szCs w:val="24"/>
          <w:lang w:eastAsia="ru-RU"/>
        </w:rPr>
        <w:t>Основные источники:</w:t>
      </w:r>
    </w:p>
    <w:p w:rsidR="00A704DE" w:rsidRDefault="006811AE">
      <w:pPr>
        <w:pStyle w:val="ad"/>
        <w:numPr>
          <w:ilvl w:val="0"/>
          <w:numId w:val="7"/>
        </w:numPr>
        <w:rPr>
          <w:rFonts w:ascii="Times New Roman" w:eastAsia="Arial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Соколов, А.</w:t>
      </w:r>
      <w:r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Г.</w:t>
      </w:r>
      <w:r>
        <w:rPr>
          <w:rFonts w:ascii="Times New Roman" w:eastAsia="Arial" w:hAnsi="Times New Roman" w:cs="Times New Roman"/>
          <w:i/>
          <w:iCs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Русская литература конца 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XIX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- начала 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века: учебник для среднего профессионального образования [электронный ресурс]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/ А.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Соколов.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— Элетрон. дан.— М.: Издательство Юрайт, 2022.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— 501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— Режим доступа: </w:t>
      </w:r>
      <w:hyperlink r:id="rId12" w:history="1"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urait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bcode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/488518</w:t>
        </w:r>
      </w:hyperlink>
    </w:p>
    <w:p w:rsidR="00A704DE" w:rsidRDefault="006811AE">
      <w:pPr>
        <w:numPr>
          <w:ilvl w:val="0"/>
          <w:numId w:val="7"/>
        </w:numPr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Фортунатов, Н.</w:t>
      </w:r>
      <w:r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М.</w:t>
      </w:r>
      <w:r>
        <w:rPr>
          <w:rFonts w:ascii="Times New Roman" w:eastAsia="Arial" w:hAnsi="Times New Roman" w:cs="Times New Roman"/>
          <w:i/>
          <w:iCs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Русская литература первой трети 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XIX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века: учебник для среднего профессионального образования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[электронный ресурс]/ Н.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Фортунатов, М.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Уртминцева, И.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Юхнова; под редакцией Н.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Фортунатова.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— Элетрон. дан.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— М.: Издательство Юрайт, 2022.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— 207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— режим доступа : </w:t>
      </w:r>
      <w:hyperlink r:id="rId13" w:history="1"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urait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bcode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/498876</w:t>
        </w:r>
      </w:hyperlink>
    </w:p>
    <w:p w:rsidR="00A704DE" w:rsidRDefault="00A704DE">
      <w:pPr>
        <w:ind w:left="720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704DE" w:rsidRDefault="006811AE">
      <w:pPr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Дополнительная литература:</w:t>
      </w:r>
    </w:p>
    <w:p w:rsidR="00A704DE" w:rsidRDefault="006811AE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Фортунатов, Н.</w:t>
      </w:r>
      <w:r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М.</w:t>
      </w:r>
      <w:r>
        <w:rPr>
          <w:rFonts w:ascii="Times New Roman" w:eastAsia="Arial" w:hAnsi="Times New Roman" w:cs="Times New Roman"/>
          <w:i/>
          <w:iCs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Русская литература второй трети 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XIX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века: учебник для среднего профессионального образования [электронный ресурс]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/ Н.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Фортунатов, М.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Уртминцева, И.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Юхнова; под редакцией Н.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Фортунатова.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— Элетрон. дан.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— М.: Издательство Юрайт, 2022.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— 246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— Режим доступа: </w:t>
      </w:r>
      <w:hyperlink r:id="rId14" w:history="1"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urait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bcode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/498875</w:t>
        </w:r>
      </w:hyperlink>
    </w:p>
    <w:p w:rsidR="00A704DE" w:rsidRDefault="006811AE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Фортунатов, Н.</w:t>
      </w:r>
      <w:r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М.</w:t>
      </w:r>
      <w:r>
        <w:rPr>
          <w:rFonts w:ascii="Times New Roman" w:eastAsia="Arial" w:hAnsi="Times New Roman" w:cs="Times New Roman"/>
          <w:i/>
          <w:iCs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Русская литература последней трети 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XIX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века: учебник для среднего профессионального образования [электронный ресурс]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/ Н.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Фортунатов, М.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Уртминцева, И.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Юхнова; под редакцией Н.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Фортунатова.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— Элетрон. дан.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— М.: Издательство Юрайт, 2022.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— 310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— (Профессиональное образование).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ISBN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978-5-534-10666-4. — 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URL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: </w:t>
      </w:r>
      <w:hyperlink r:id="rId15" w:history="1"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urait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bcode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/498877</w:t>
        </w:r>
      </w:hyperlink>
    </w:p>
    <w:p w:rsidR="00A704DE" w:rsidRDefault="006811AE">
      <w:pPr>
        <w:numPr>
          <w:ilvl w:val="0"/>
          <w:numId w:val="8"/>
        </w:numPr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Сафонов, А.</w:t>
      </w:r>
      <w:r>
        <w:rPr>
          <w:rFonts w:ascii="Times New Roman" w:eastAsia="Arial" w:hAnsi="Times New Roman" w:cs="Times New Roman"/>
          <w:iCs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iCs/>
          <w:sz w:val="24"/>
          <w:szCs w:val="24"/>
          <w:lang w:eastAsia="ru-RU"/>
        </w:rPr>
        <w:t>А.</w:t>
      </w:r>
      <w:r>
        <w:rPr>
          <w:rFonts w:ascii="Times New Roman" w:eastAsia="Arial" w:hAnsi="Times New Roman" w:cs="Times New Roman"/>
          <w:i/>
          <w:iCs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Литература. 10 класс. Хрестоматия: учебное пособие для среднего профессионального образования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[электронный ресурс] / А.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Сафонов; под редакцией М.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Сафоновой.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— Элетрон. дан. 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— М.: Издательство Юрайт, 2022.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— 211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Arial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— Режим доступа: </w:t>
      </w:r>
      <w:hyperlink r:id="rId16" w:history="1"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urait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-US" w:eastAsia="ru-RU"/>
          </w:rPr>
          <w:t>bcode</w:t>
        </w:r>
        <w:r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eastAsia="ru-RU"/>
          </w:rPr>
          <w:t>/492380</w:t>
        </w:r>
      </w:hyperlink>
    </w:p>
    <w:p w:rsidR="00A704DE" w:rsidRDefault="00A704DE">
      <w:pPr>
        <w:ind w:left="720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1A09F5" w:rsidRPr="000A1357" w:rsidRDefault="001A09F5" w:rsidP="001A0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 w:cs="Times New Roman"/>
          <w:b/>
          <w:sz w:val="24"/>
          <w:szCs w:val="24"/>
        </w:rPr>
        <w:lastRenderedPageBreak/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1A09F5" w:rsidRPr="000A1357" w:rsidRDefault="001A09F5" w:rsidP="001A0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09F5" w:rsidRPr="000A1357" w:rsidRDefault="001A09F5" w:rsidP="001A09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1A09F5" w:rsidRPr="000A1357" w:rsidRDefault="001A09F5" w:rsidP="001A09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09F5" w:rsidRPr="000A1357" w:rsidRDefault="001A09F5" w:rsidP="001A09F5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1A09F5" w:rsidRPr="009C2586" w:rsidRDefault="001A09F5" w:rsidP="001A0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>1. ООО «ЭБС ЛАНЬ» (</w:t>
      </w:r>
      <w:hyperlink r:id="rId17" w:history="1">
        <w:r w:rsidRPr="009C2586">
          <w:rPr>
            <w:rStyle w:val="a3"/>
            <w:rFonts w:ascii="Times New Roman" w:hAnsi="Times New Roman"/>
            <w:sz w:val="24"/>
            <w:szCs w:val="24"/>
          </w:rPr>
          <w:t>https://e.lanbook.</w:t>
        </w:r>
        <w:r w:rsidRPr="009C258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9C2586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</w:p>
    <w:p w:rsidR="001A09F5" w:rsidRPr="00806BB5" w:rsidRDefault="001A09F5" w:rsidP="001A0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1A09F5" w:rsidRPr="00806BB5" w:rsidRDefault="001A09F5" w:rsidP="001A0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«Руконт»: Коллекции «Базовый массив» и «Колос-с. Сельское хозяйство» (</w:t>
      </w:r>
      <w:hyperlink r:id="rId18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1A09F5" w:rsidRPr="0049571C" w:rsidRDefault="001A09F5" w:rsidP="001A09F5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издательство ЮРАЙТ» от 07.05.2024 № 6555)</w:t>
      </w:r>
    </w:p>
    <w:p w:rsidR="001A09F5" w:rsidRPr="0049571C" w:rsidRDefault="001A09F5" w:rsidP="001A09F5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19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vernadsky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9571C">
        <w:rPr>
          <w:rFonts w:ascii="Times New Roman" w:hAnsi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1A09F5" w:rsidRPr="0049571C" w:rsidRDefault="001A09F5" w:rsidP="001A09F5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20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rusneb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1A09F5" w:rsidRDefault="001A09F5" w:rsidP="001A09F5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>. 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21" w:history="1">
        <w:r w:rsidRPr="0049571C">
          <w:rPr>
            <w:rStyle w:val="a3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tambovlib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9571C">
        <w:rPr>
          <w:rFonts w:ascii="Times New Roman" w:hAnsi="Times New Roman"/>
          <w:sz w:val="24"/>
          <w:szCs w:val="24"/>
        </w:rPr>
        <w:t>) (соглашение о сотрудничестве от 16.09.2021 № б/н)</w:t>
      </w:r>
    </w:p>
    <w:p w:rsidR="001A09F5" w:rsidRPr="00BB1D3D" w:rsidRDefault="001A09F5" w:rsidP="001A09F5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09F5" w:rsidRPr="000A1357" w:rsidRDefault="001A09F5" w:rsidP="001A0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1A09F5" w:rsidRPr="00BB1D3D" w:rsidRDefault="001A09F5" w:rsidP="001A0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>1. Справочная правовая система КонсультантПлюс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КонсультантПлюс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1A09F5" w:rsidRPr="00BB1D3D" w:rsidRDefault="001A09F5" w:rsidP="001A0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1A09F5" w:rsidRDefault="001A09F5" w:rsidP="001A0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F5" w:rsidRDefault="001A09F5" w:rsidP="001A0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F5" w:rsidRDefault="001A09F5" w:rsidP="001A0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F5" w:rsidRDefault="001A09F5" w:rsidP="001A0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F5" w:rsidRPr="00BB1D3D" w:rsidRDefault="001A09F5" w:rsidP="001A0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9F5" w:rsidRPr="000A1357" w:rsidRDefault="001A09F5" w:rsidP="001A0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3.2.4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1A09F5" w:rsidRPr="000A1357" w:rsidRDefault="001A09F5" w:rsidP="001A0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программы «Росметод» (договор от 15.08.2023 № 542/2023)</w:t>
      </w:r>
    </w:p>
    <w:p w:rsidR="001A09F5" w:rsidRPr="000A1357" w:rsidRDefault="001A09F5" w:rsidP="001A0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1A09F5" w:rsidRPr="000A1357" w:rsidRDefault="001A09F5" w:rsidP="001A0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1A09F5" w:rsidRPr="000A1357" w:rsidRDefault="001A09F5" w:rsidP="001A09F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1A09F5" w:rsidRPr="000A1357" w:rsidRDefault="001A09F5" w:rsidP="001A09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09F5" w:rsidRPr="000A1357" w:rsidRDefault="001A09F5" w:rsidP="001A09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3.2.5. 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Лицензионное и свободно распространяемое программное обеспечение, в том числе отечественного производства</w:t>
      </w:r>
    </w:p>
    <w:p w:rsidR="001A09F5" w:rsidRPr="00065F16" w:rsidRDefault="001A09F5" w:rsidP="001A09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37"/>
        <w:gridCol w:w="2079"/>
        <w:gridCol w:w="1606"/>
        <w:gridCol w:w="1606"/>
        <w:gridCol w:w="2052"/>
        <w:gridCol w:w="2046"/>
      </w:tblGrid>
      <w:tr w:rsidR="001A09F5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Разработчик ПО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Доступность (лицензионное,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1A09F5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Windows, </w:t>
            </w:r>
          </w:p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Office Professional </w:t>
            </w:r>
          </w:p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 Corporation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1A09F5" w:rsidRPr="00071C1F" w:rsidRDefault="001A09F5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1A09F5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FE392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FE392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Антивирусное программное обеспечение Kaspersky Endpoint Security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FE392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«Лаборатория Касперского»</w:t>
            </w:r>
          </w:p>
          <w:p w:rsidR="001A09F5" w:rsidRPr="00FE392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FE392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9F5" w:rsidRPr="00FE392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9F5" w:rsidRPr="00FE392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Сублицензионный договор с ООО «Софтекс» от 24.10.2023 № б/н, срок действия: с 22.11.2023 по 22.11.2024  </w:t>
            </w:r>
          </w:p>
        </w:tc>
      </w:tr>
      <w:tr w:rsidR="001A09F5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МойОфис Стандартный -</w:t>
            </w:r>
          </w:p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Офисный пакет для работы с документами и почтой</w:t>
            </w:r>
          </w:p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«Рубикон»</w:t>
            </w:r>
          </w:p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24.04.2019 № 0364100000819000012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1A09F5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65619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1A09F5" w:rsidRPr="0065619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</w:p>
          <w:p w:rsidR="001A09F5" w:rsidRPr="0065619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(десктопная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65619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«Р7»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0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1A09F5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65619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65619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5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1A09F5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FE392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FE392D" w:rsidRDefault="001A09F5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Программная система для обнаружения текстовых </w:t>
            </w: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lastRenderedPageBreak/>
              <w:t>заимствований в учебных и научных работах «Антиплагиат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FE392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«Антиплагиат»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FE392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9F5" w:rsidRPr="00FE392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9F5" w:rsidRPr="00527A38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Лицензионный договор с АО «Антиплагиат» от </w:t>
            </w:r>
            <w:r w:rsidRPr="00527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23.05.2024 № 8151, срок действия: с 23.05.2024 по 22.05.2025 </w:t>
            </w:r>
          </w:p>
          <w:p w:rsidR="001A09F5" w:rsidRPr="00FE392D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9F5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071C1F" w:rsidRDefault="001A09F5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Acrobat Reader </w:t>
            </w:r>
          </w:p>
          <w:p w:rsidR="001A09F5" w:rsidRPr="00071C1F" w:rsidRDefault="001A09F5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071C1F" w:rsidRDefault="00C462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1A09F5" w:rsidRPr="00071C1F">
                <w:rPr>
                  <w:rFonts w:ascii="Times New Roman" w:hAnsi="Times New Roman" w:cs="Times New Roman"/>
                  <w:sz w:val="20"/>
                  <w:szCs w:val="20"/>
                </w:rPr>
                <w:t>Adobe Systems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09F5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071C1F" w:rsidRDefault="001A09F5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Foxit Reader </w:t>
            </w:r>
          </w:p>
          <w:p w:rsidR="001A09F5" w:rsidRPr="00071C1F" w:rsidRDefault="001A09F5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071C1F" w:rsidRDefault="00C462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ooltip="Foxit Corporation (страница отсутствует)" w:history="1">
              <w:r w:rsidR="001A09F5" w:rsidRPr="00071C1F">
                <w:rPr>
                  <w:rFonts w:ascii="Times New Roman" w:hAnsi="Times New Roman" w:cs="Times New Roman"/>
                  <w:sz w:val="20"/>
                  <w:szCs w:val="20"/>
                </w:rPr>
                <w:t>Foxit Corporation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9F5" w:rsidRPr="00071C1F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9F5" w:rsidRDefault="001A09F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A09F5" w:rsidRDefault="001A09F5" w:rsidP="001A09F5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A09F5" w:rsidRPr="000A1357" w:rsidRDefault="001A09F5" w:rsidP="001A09F5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1A09F5" w:rsidRPr="000A1357" w:rsidRDefault="001A09F5" w:rsidP="001A09F5">
      <w:pPr>
        <w:numPr>
          <w:ilvl w:val="0"/>
          <w:numId w:val="12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CDTOwiki: база знаний по цифровой трансформации </w:t>
      </w:r>
      <w:hyperlink r:id="rId24" w:history="1">
        <w:r w:rsidRPr="000A1357">
          <w:rPr>
            <w:rStyle w:val="a3"/>
            <w:rFonts w:ascii="Times New Roman" w:hAnsi="Times New Roman"/>
            <w:sz w:val="24"/>
            <w:szCs w:val="24"/>
          </w:rPr>
          <w:t>https://cdto.wiki/</w:t>
        </w:r>
      </w:hyperlink>
    </w:p>
    <w:p w:rsidR="001A09F5" w:rsidRPr="000A1357" w:rsidRDefault="001A09F5" w:rsidP="001A09F5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1A09F5" w:rsidRPr="000A1357" w:rsidRDefault="001A09F5" w:rsidP="001A09F5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1A09F5" w:rsidRPr="000A1357" w:rsidRDefault="001A09F5" w:rsidP="001A09F5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1A09F5" w:rsidRPr="000A1357" w:rsidRDefault="001A09F5" w:rsidP="001A09F5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1A09F5" w:rsidRPr="000A1357" w:rsidRDefault="001A09F5" w:rsidP="001A09F5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SBoard https://sboard.online</w:t>
      </w:r>
    </w:p>
    <w:p w:rsidR="001A09F5" w:rsidRPr="000A1357" w:rsidRDefault="001A09F5" w:rsidP="001A09F5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Padlet: https://ru.padlet.com</w:t>
      </w:r>
    </w:p>
    <w:p w:rsidR="001A09F5" w:rsidRPr="000A1357" w:rsidRDefault="001A09F5" w:rsidP="001A09F5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Облачные сервисы: Яндекс.Диск, Облако Mail.ru</w:t>
      </w:r>
    </w:p>
    <w:p w:rsidR="001A09F5" w:rsidRPr="000A1357" w:rsidRDefault="001A09F5" w:rsidP="001A09F5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опросов: Яндекс.Формы,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MyQuiz</w:t>
      </w:r>
    </w:p>
    <w:p w:rsidR="001A09F5" w:rsidRPr="000A1357" w:rsidRDefault="001A09F5" w:rsidP="001A09F5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видеосвязи: Яндекс.Телемост,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 w:cs="Times New Roman"/>
          <w:sz w:val="24"/>
          <w:szCs w:val="24"/>
        </w:rPr>
        <w:t>.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1A09F5" w:rsidRDefault="001A09F5" w:rsidP="001A09F5">
      <w:pPr>
        <w:numPr>
          <w:ilvl w:val="0"/>
          <w:numId w:val="13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Сервис совместной работы над проектами для небольших групп Trello http://www.trello.com</w:t>
      </w:r>
    </w:p>
    <w:p w:rsidR="001A09F5" w:rsidRDefault="001A09F5" w:rsidP="001A09F5">
      <w:pPr>
        <w:rPr>
          <w:rFonts w:ascii="Times New Roman" w:hAnsi="Times New Roman" w:cs="Times New Roman"/>
          <w:b/>
          <w:sz w:val="24"/>
          <w:szCs w:val="24"/>
        </w:rPr>
      </w:pPr>
    </w:p>
    <w:p w:rsidR="001A09F5" w:rsidRPr="008E0B83" w:rsidRDefault="001A09F5" w:rsidP="001A09F5">
      <w:pPr>
        <w:rPr>
          <w:rFonts w:ascii="Times New Roman" w:hAnsi="Times New Roman" w:cs="Times New Roman"/>
          <w:b/>
          <w:sz w:val="24"/>
          <w:szCs w:val="24"/>
        </w:rPr>
      </w:pPr>
      <w:r w:rsidRPr="008E0B83">
        <w:rPr>
          <w:rFonts w:ascii="Times New Roman" w:hAnsi="Times New Roman" w:cs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523"/>
        <w:gridCol w:w="4525"/>
      </w:tblGrid>
      <w:tr w:rsidR="001A09F5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F5" w:rsidRPr="008E0B83" w:rsidRDefault="001A09F5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F5" w:rsidRPr="008E0B83" w:rsidRDefault="001A09F5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  <w:p w:rsidR="001A09F5" w:rsidRPr="008E0B83" w:rsidRDefault="001A09F5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F5" w:rsidRPr="008E0B83" w:rsidRDefault="001A09F5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1A09F5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F5" w:rsidRPr="008E0B83" w:rsidRDefault="001A09F5" w:rsidP="001A09F5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F5" w:rsidRPr="008E0B83" w:rsidRDefault="001A09F5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F5" w:rsidRPr="008E0B83" w:rsidRDefault="001A09F5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1A09F5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F5" w:rsidRPr="008E0B83" w:rsidRDefault="001A09F5" w:rsidP="001A09F5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F5" w:rsidRPr="008E0B83" w:rsidRDefault="001A09F5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F5" w:rsidRPr="008E0B83" w:rsidRDefault="001A09F5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1A09F5" w:rsidRPr="008E0B83" w:rsidRDefault="001A09F5" w:rsidP="001A09F5">
      <w:pPr>
        <w:rPr>
          <w:rFonts w:ascii="Times New Roman" w:hAnsi="Times New Roman" w:cs="Times New Roman"/>
          <w:sz w:val="24"/>
          <w:szCs w:val="24"/>
        </w:rPr>
      </w:pPr>
    </w:p>
    <w:p w:rsidR="001A09F5" w:rsidRPr="008E0B83" w:rsidRDefault="001A09F5" w:rsidP="001A09F5">
      <w:pPr>
        <w:rPr>
          <w:rFonts w:ascii="Times New Roman" w:hAnsi="Times New Roman" w:cs="Times New Roman"/>
          <w:sz w:val="24"/>
          <w:szCs w:val="24"/>
        </w:rPr>
      </w:pPr>
    </w:p>
    <w:p w:rsidR="00A704DE" w:rsidRDefault="00A70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ru-RU"/>
        </w:rPr>
      </w:pPr>
      <w:bookmarkStart w:id="4" w:name="_GoBack"/>
      <w:bookmarkEnd w:id="4"/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6811AE">
      <w:pPr>
        <w:jc w:val="center"/>
        <w:rPr>
          <w:rFonts w:ascii="Times New Roman" w:hAnsi="Times New Roman" w:cs="Times New Roman"/>
          <w:b/>
          <w:spacing w:val="-55"/>
          <w:w w:val="75"/>
          <w:sz w:val="28"/>
          <w:szCs w:val="28"/>
        </w:rPr>
      </w:pPr>
      <w:bookmarkStart w:id="5" w:name="4._КОНТРОЛЬ_И_ОЦЕНКА_РЕЗУЛЬТАТОВ_ОСВОЕНИ"/>
      <w:bookmarkStart w:id="6" w:name="_TOC_250000"/>
      <w:bookmarkEnd w:id="5"/>
      <w:r>
        <w:rPr>
          <w:rFonts w:ascii="Times New Roman" w:hAnsi="Times New Roman" w:cs="Times New Roman"/>
          <w:b/>
          <w:w w:val="75"/>
          <w:sz w:val="28"/>
          <w:szCs w:val="28"/>
        </w:rPr>
        <w:t>4. КОНТРОЛЬ</w:t>
      </w:r>
      <w:r>
        <w:rPr>
          <w:rFonts w:ascii="Times New Roman" w:hAnsi="Times New Roman" w:cs="Times New Roman"/>
          <w:b/>
          <w:spacing w:val="44"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45"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ОЦЕНКА</w:t>
      </w:r>
      <w:r>
        <w:rPr>
          <w:rFonts w:ascii="Times New Roman" w:hAnsi="Times New Roman" w:cs="Times New Roman"/>
          <w:b/>
          <w:spacing w:val="46"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РЕЗУЛЬТАТОВ</w:t>
      </w:r>
      <w:r>
        <w:rPr>
          <w:rFonts w:ascii="Times New Roman" w:hAnsi="Times New Roman" w:cs="Times New Roman"/>
          <w:b/>
          <w:spacing w:val="46"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ОСВОЕНИЯ</w:t>
      </w:r>
      <w:r>
        <w:rPr>
          <w:rFonts w:ascii="Times New Roman" w:hAnsi="Times New Roman" w:cs="Times New Roman"/>
          <w:b/>
          <w:spacing w:val="46"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b/>
          <w:spacing w:val="-55"/>
          <w:w w:val="75"/>
          <w:sz w:val="28"/>
          <w:szCs w:val="28"/>
        </w:rPr>
        <w:t xml:space="preserve"> </w:t>
      </w:r>
      <w:bookmarkEnd w:id="6"/>
      <w:r>
        <w:rPr>
          <w:rFonts w:ascii="Times New Roman" w:hAnsi="Times New Roman" w:cs="Times New Roman"/>
          <w:b/>
          <w:spacing w:val="-55"/>
          <w:w w:val="75"/>
          <w:sz w:val="28"/>
          <w:szCs w:val="28"/>
        </w:rPr>
        <w:t xml:space="preserve">      </w:t>
      </w:r>
    </w:p>
    <w:p w:rsidR="00A704DE" w:rsidRDefault="00681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90"/>
          <w:sz w:val="28"/>
          <w:szCs w:val="28"/>
        </w:rPr>
        <w:t>ДИСЦИПЛИНЫ</w:t>
      </w:r>
    </w:p>
    <w:p w:rsidR="00A704DE" w:rsidRDefault="006811A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85"/>
          <w:sz w:val="24"/>
          <w:szCs w:val="24"/>
        </w:rPr>
        <w:t xml:space="preserve">Контроль и оценка </w:t>
      </w:r>
      <w:r>
        <w:rPr>
          <w:rFonts w:ascii="Times New Roman" w:hAnsi="Times New Roman" w:cs="Times New Roman"/>
          <w:w w:val="85"/>
          <w:sz w:val="24"/>
          <w:szCs w:val="24"/>
        </w:rPr>
        <w:t>раскрываются через дисциплинарные результаты, усвоенные</w:t>
      </w:r>
      <w:r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знания</w:t>
      </w:r>
      <w:r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приобретенные</w:t>
      </w:r>
      <w:r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студентами</w:t>
      </w:r>
      <w:r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умения,</w:t>
      </w:r>
      <w:r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направленные</w:t>
      </w:r>
      <w:r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на</w:t>
      </w:r>
      <w:r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-74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общих</w:t>
      </w:r>
      <w:r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компетенций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5"/>
        <w:gridCol w:w="2534"/>
        <w:gridCol w:w="3675"/>
      </w:tblGrid>
      <w:tr w:rsidR="00A704DE">
        <w:trPr>
          <w:trHeight w:val="683"/>
        </w:trPr>
        <w:tc>
          <w:tcPr>
            <w:tcW w:w="3115" w:type="dxa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7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Общая</w:t>
            </w:r>
          </w:p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7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компетенция</w:t>
            </w:r>
          </w:p>
        </w:tc>
        <w:tc>
          <w:tcPr>
            <w:tcW w:w="2534" w:type="dxa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7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pacing w:val="-1"/>
                <w:w w:val="7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w w:val="86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w w:val="78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w w:val="8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pacing w:val="1"/>
                <w:w w:val="7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w w:val="159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pacing w:val="-3"/>
                <w:w w:val="7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w w:val="8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ма</w:t>
            </w:r>
          </w:p>
        </w:tc>
        <w:tc>
          <w:tcPr>
            <w:tcW w:w="3675" w:type="dxa"/>
          </w:tcPr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b/>
                <w:spacing w:val="1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A704DE" w:rsidRDefault="0068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A704DE">
        <w:trPr>
          <w:trHeight w:val="1471"/>
        </w:trPr>
        <w:tc>
          <w:tcPr>
            <w:tcW w:w="3115" w:type="dxa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1, Тема 1.1, 1.2, 1.3, 1.4, П/о-с4 Р 2, Темы 2.1, 2.2, 2.3, 2.4, 2.5, 2.6, 2.7, 2.8, 2.9 Р 3, Темы 3.1, 3.2, 3.3, 3.4,3.5,3.6,3.7 Р 4, Темы 4.1, 4.2, 4.3, 4.4, 4.5, П/ос Р 5, Темы 5.1, Р 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6.1,6.2,6.3П/о-с Р 7, Темы 7.1., 7.2. Р 8, Темы 8.1, П/о-с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выполнением мотивационных заданий; наблюдение за выполнением практической работы; контрольная работа; выполнение заданий на дифференцированном зачете</w:t>
            </w:r>
          </w:p>
        </w:tc>
      </w:tr>
      <w:tr w:rsidR="00A704DE">
        <w:trPr>
          <w:trHeight w:val="48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Р 1, Тема 1.1, 1.2, 1.3, 1.4, П/о-с Р 2, Темы 2.1, 2.2, 2.3, 2.4, 2.5, 2.6, 2.7, 2.8, 2.9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Р 3, Темы 3.1, 3.2, 3.3, 3.4,3.5,3.6,3.7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Р 4, Темы 4.1, 4.2, 4.3, 4.4, 4.5, П/ос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 5, Темы 5.1,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 6, Темы 6.1,6.2,6.3П/о-с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Р 7, Темы 7.1., 7.2.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Р 8, Темы 8.1, П/о-с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Устный опрос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Кейс-задания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Сочинения</w:t>
            </w:r>
          </w:p>
        </w:tc>
      </w:tr>
      <w:tr w:rsidR="00A704DE">
        <w:trPr>
          <w:trHeight w:val="476"/>
        </w:trPr>
        <w:tc>
          <w:tcPr>
            <w:tcW w:w="3115" w:type="dxa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Р 1, Тема 1.1, 1.2, 1.3, 1.4, П/о-с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Р 2, Темы 2.1, 2.2, 2.3, 2.4, 2.5, 2.6, 2.7, 2.8, 2.9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 3, Темы 3.1, 3.2, 3.3, 3.4,3.5,3.6,3.7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 4, Темы 4.1, 4.2, 4.3, 4.4, 4.5, П/ос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 5, Темы 5.1,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Р 6, Темы 6.1,6.2,6.3П/о-с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Р 7, Темы 7.1., 7.2.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Р 8, Темы 8.1, П/о-с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Устный опрос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Разноуровневые</w:t>
            </w:r>
            <w:r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задания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Выполнение заданий к дифференцированному зачету</w:t>
            </w:r>
          </w:p>
          <w:p w:rsidR="00A704DE" w:rsidRDefault="00A704DE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A704DE">
        <w:trPr>
          <w:trHeight w:val="2379"/>
        </w:trPr>
        <w:tc>
          <w:tcPr>
            <w:tcW w:w="3115" w:type="dxa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1, Тема 1.1, 1.2, 1.3, 1.4, П/о-с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2, Темы 2.1, 2.2, 2.3, 2.4, 2.5, 2.6, 2.7, 2.8, 2.9 Р 3, Темы 3.1, 3.2, 3.3, 3.4,3.5,3.6,3.7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4, Темы 4.1, 4.2, 4.3, 4.4, 4.5, П/ос  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5, Темы 5.1,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 6, Темы 6.1,6.2,6.3П/о-с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7, Темы 7.1., 7.2.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8, Темы 8.1, П/о-с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Устный опрос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Тестирование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Разноуровневые</w:t>
            </w:r>
            <w:r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задания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Сочинения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Кейс-задания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w w:val="85"/>
                <w:sz w:val="24"/>
                <w:szCs w:val="24"/>
              </w:rPr>
              <w:t xml:space="preserve"> </w:t>
            </w:r>
          </w:p>
        </w:tc>
      </w:tr>
      <w:tr w:rsidR="00A704DE">
        <w:trPr>
          <w:trHeight w:val="594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 1, Тема 1.1, 1.2, 1.3, 1.4, П/о-с Р 2, Темы 2.1, 2.2, 2.3, 2.4, 2.5, 2.6, 2.7, 2.8, 2.9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 3, Темы 3.1, 3.2, 3.3, 3.4,3.5,3.6,3.7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 4, Темы 4.1, 4.2, 4.3, 4.4, 4.5, П/ос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Р 5, Темы 5.1,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Р 6, Темы 6.1,6.2,6.3П/о-с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Р 7, Темы 7.1., 7.2.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Р 8, Темы 8.1, П/о-с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Устный опрос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Кейс-задания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Выполнение заданий к дифференцированному зачету</w:t>
            </w:r>
          </w:p>
          <w:p w:rsidR="00A704DE" w:rsidRDefault="00A704DE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A704DE">
        <w:trPr>
          <w:trHeight w:val="4140"/>
        </w:trPr>
        <w:tc>
          <w:tcPr>
            <w:tcW w:w="3115" w:type="dxa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 1, Тема 1.1, 1.2, 1.3, 1.4, П/о-с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 2, Темы 2.1, 2.2, 2.3, 2.4, 2.5, 2.6, 2.7, 2.8, 2.9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 3, Темы 3.1, 3.2, 3.3, 3.4,3.5,3.6,3.7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 4, Темы 4.1, 4.2, 4.3, 4.4, 4.5, П/ос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 5, Темы 5.1,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 6, Темы 6.1,6.2,6.3П/о-с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 7, Темы 7.1., 7.2.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Р 8, Темы 8.1, П/о-с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Устный опрос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Кейс-задания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Выполнение заданий к дифференцированному зачету</w:t>
            </w:r>
          </w:p>
          <w:p w:rsidR="00A704DE" w:rsidRDefault="00A704DE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A704DE">
        <w:trPr>
          <w:trHeight w:val="2529"/>
        </w:trPr>
        <w:tc>
          <w:tcPr>
            <w:tcW w:w="3115" w:type="dxa"/>
          </w:tcPr>
          <w:p w:rsidR="00A704DE" w:rsidRDefault="006811AE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</w:t>
            </w:r>
          </w:p>
        </w:tc>
        <w:tc>
          <w:tcPr>
            <w:tcW w:w="2534" w:type="dxa"/>
          </w:tcPr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1, Тема 1.1, 1.2, 1.3, 1.4, П/о-с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2, Темы 2.1, 2.2, 2.3, 2.4, 2.5, 2.6, 2.7, 2.8, 2.9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3, Темы 3.1, 3.2, 3.3, 3.4,3.5,3.6,3.7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4, Темы 4.1, 4.2, 4.3, 4.4, 4.5, П/ос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5, Темы 5.1,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6, Темы 6.1,6.2,6.3П/о-с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7, Темы 7.1., 7.2. </w:t>
            </w:r>
          </w:p>
          <w:p w:rsidR="00A704DE" w:rsidRDefault="00681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8, Темы 8.1, П/о-с</w:t>
            </w:r>
          </w:p>
        </w:tc>
        <w:tc>
          <w:tcPr>
            <w:tcW w:w="3675" w:type="dxa"/>
          </w:tcPr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Устный опрос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Контрольные работы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</w:p>
          <w:p w:rsidR="00A704DE" w:rsidRDefault="006811AE">
            <w:pPr>
              <w:spacing w:after="0" w:line="240" w:lineRule="auto"/>
              <w:ind w:left="13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Выполнение заданий к дифференцированному зачету</w:t>
            </w:r>
          </w:p>
          <w:p w:rsidR="00A704DE" w:rsidRDefault="00A704DE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9E6F5B" w:rsidRDefault="009E6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A704DE" w:rsidRDefault="00681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среднего общего образования (ФГОС СОО), утвержденного приказом Министерства образования и науки РФ от 17 мая 2012 г. № 413; приказа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просвещения РФ от 12 августа 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413»,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в соответствии с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Рекомендациями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</w:t>
      </w:r>
      <w:r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и профессионального обучения от 1 марта 2023 г. N 05-592).</w:t>
      </w:r>
    </w:p>
    <w:p w:rsidR="00A704DE" w:rsidRDefault="00A704DE">
      <w:pPr>
        <w:keepNext/>
        <w:tabs>
          <w:tab w:val="left" w:pos="41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A704DE" w:rsidRDefault="00A704DE">
      <w:pPr>
        <w:keepNext/>
        <w:tabs>
          <w:tab w:val="left" w:pos="41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704DE" w:rsidRDefault="006811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Автор:</w:t>
      </w:r>
    </w:p>
    <w:p w:rsidR="00A704DE" w:rsidRDefault="006811A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Шамшурина Т.П., преподаватель высшей квалификационной категории</w:t>
      </w:r>
      <w:r w:rsidR="001A09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центра – колледжа прикладных квалификаций ФГБОУ ВО Мичуринский ГАУ                                 </w:t>
      </w:r>
    </w:p>
    <w:p w:rsidR="00A704DE" w:rsidRDefault="006811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Рецензент:</w:t>
      </w:r>
    </w:p>
    <w:p w:rsidR="00A704DE" w:rsidRDefault="006811AE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Лазина Н.А., преподаватель высшей квалификационной категории</w:t>
      </w:r>
      <w:r w:rsidR="001A09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центра-колледжа прикладных квалификаций</w:t>
      </w:r>
      <w:r w:rsidR="001A09F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ФГБОУ ВО Мичуринский ГАУ                                   </w:t>
      </w:r>
    </w:p>
    <w:p w:rsidR="00A704DE" w:rsidRDefault="00A704D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6811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на заседании ЦМК  общеобразовательных дисциплин</w:t>
      </w:r>
    </w:p>
    <w:p w:rsidR="00A704DE" w:rsidRDefault="006811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 от «16» июня  2023 г.</w:t>
      </w:r>
    </w:p>
    <w:p w:rsidR="00A704DE" w:rsidRDefault="006811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A704DE" w:rsidRDefault="006811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прикладных квалификаций ФГБОУ ВО Мичуринский ГАУ</w:t>
      </w:r>
    </w:p>
    <w:p w:rsidR="00A704DE" w:rsidRDefault="006811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от «17» июня  2023 г.</w:t>
      </w:r>
    </w:p>
    <w:p w:rsidR="00A704DE" w:rsidRDefault="006811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A704DE" w:rsidRDefault="006811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№10 от «22» июня  2023 г.</w:t>
      </w:r>
    </w:p>
    <w:p w:rsidR="00A704DE" w:rsidRDefault="00A70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A704DE" w:rsidRDefault="006811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</w:t>
      </w:r>
      <w:r w:rsidR="00AF0FF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вии с требованиями ФГОС СОО</w:t>
      </w:r>
    </w:p>
    <w:p w:rsidR="00A704DE" w:rsidRDefault="006811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на заседании ЦМК  общеобразовательных дисциплин</w:t>
      </w:r>
    </w:p>
    <w:p w:rsidR="00A704DE" w:rsidRDefault="006811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 от «16» апреля 2024 г.</w:t>
      </w:r>
    </w:p>
    <w:p w:rsidR="00A704DE" w:rsidRDefault="006811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A704DE" w:rsidRDefault="006811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прикладных квалификаций ФГБОУ ВО Мичуринский ГАУ</w:t>
      </w:r>
    </w:p>
    <w:p w:rsidR="00A704DE" w:rsidRDefault="006811AE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от «17» апреля 2024 г.</w:t>
      </w:r>
    </w:p>
    <w:p w:rsidR="00A704DE" w:rsidRDefault="006811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A704DE" w:rsidRDefault="00681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№8 от «18» апреля 2024 г.</w:t>
      </w:r>
    </w:p>
    <w:p w:rsidR="00A704DE" w:rsidRDefault="00A704D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704DE" w:rsidRDefault="00A70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704DE" w:rsidRDefault="001A09F5">
      <w:pPr>
        <w:tabs>
          <w:tab w:val="left" w:pos="363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Оригинал должен храниться в ЦМК </w:t>
      </w:r>
      <w:r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</w:p>
    <w:p w:rsidR="00A704DE" w:rsidRDefault="00A704DE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704DE" w:rsidRDefault="00A704DE"/>
    <w:p w:rsidR="00A704DE" w:rsidRDefault="00A704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04DE" w:rsidRDefault="00A704DE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A704DE" w:rsidRDefault="00C462D2">
      <w:pPr>
        <w:spacing w:line="240" w:lineRule="auto"/>
        <w:ind w:firstLine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pict>
          <v:rect id="_x0000_s1030" style="position:absolute;left:0;text-align:left;margin-left:478.6pt;margin-top:30.15pt;width:25.05pt;height:29.75pt;z-index:251664384;mso-width-relative:page;mso-height-relative:page" strokecolor="white">
            <v:textbox>
              <w:txbxContent>
                <w:p w:rsidR="00A704DE" w:rsidRDefault="00A704DE"/>
              </w:txbxContent>
            </v:textbox>
          </v:rect>
        </w:pict>
      </w:r>
    </w:p>
    <w:sectPr w:rsidR="00A704DE" w:rsidSect="009D2C19">
      <w:footerReference w:type="default" r:id="rId2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AE" w:rsidRDefault="006811AE">
      <w:pPr>
        <w:spacing w:line="240" w:lineRule="auto"/>
      </w:pPr>
      <w:r>
        <w:separator/>
      </w:r>
    </w:p>
  </w:endnote>
  <w:endnote w:type="continuationSeparator" w:id="0">
    <w:p w:rsidR="006811AE" w:rsidRDefault="00681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271"/>
      <w:docPartObj>
        <w:docPartGallery w:val="AutoText"/>
      </w:docPartObj>
    </w:sdtPr>
    <w:sdtContent>
      <w:p w:rsidR="00A704DE" w:rsidRDefault="00C462D2">
        <w:pPr>
          <w:pStyle w:val="aa"/>
          <w:jc w:val="center"/>
        </w:pPr>
        <w:r>
          <w:fldChar w:fldCharType="begin"/>
        </w:r>
        <w:r w:rsidR="006811AE">
          <w:instrText xml:space="preserve"> PAGE   \* MERGEFORMAT </w:instrText>
        </w:r>
        <w:r>
          <w:fldChar w:fldCharType="separate"/>
        </w:r>
        <w:r w:rsidR="00AF0FFC">
          <w:rPr>
            <w:noProof/>
          </w:rPr>
          <w:t>12</w:t>
        </w:r>
        <w:r>
          <w:fldChar w:fldCharType="end"/>
        </w:r>
      </w:p>
    </w:sdtContent>
  </w:sdt>
  <w:p w:rsidR="00A704DE" w:rsidRDefault="00A704D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DE" w:rsidRDefault="00C462D2">
    <w:pPr>
      <w:pStyle w:val="a8"/>
      <w:spacing w:line="14" w:lineRule="auto"/>
      <w:rPr>
        <w:sz w:val="20"/>
      </w:rPr>
    </w:pPr>
    <w:r w:rsidRPr="00C462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1pt;margin-top:534.2pt;width:17.3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A704DE" w:rsidRDefault="00C462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811A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FFC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DE" w:rsidRDefault="00C462D2">
    <w:pPr>
      <w:pStyle w:val="a8"/>
      <w:spacing w:line="14" w:lineRule="auto"/>
      <w:rPr>
        <w:sz w:val="14"/>
      </w:rPr>
    </w:pPr>
    <w:r w:rsidRPr="00C462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55pt;margin-top:780.8pt;width:17.3pt;height:13.05pt;z-index:-251656192;mso-position-horizontal-relative:page;mso-position-vertical-relative:page;mso-width-relative:page;mso-height-relative:page" filled="f" stroked="f">
          <v:textbox inset="0,0,0,0">
            <w:txbxContent>
              <w:p w:rsidR="00A704DE" w:rsidRDefault="00C462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811A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0FFC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AE" w:rsidRDefault="006811AE">
      <w:pPr>
        <w:spacing w:after="0"/>
      </w:pPr>
      <w:r>
        <w:separator/>
      </w:r>
    </w:p>
  </w:footnote>
  <w:footnote w:type="continuationSeparator" w:id="0">
    <w:p w:rsidR="006811AE" w:rsidRDefault="006811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4115"/>
    <w:multiLevelType w:val="multilevel"/>
    <w:tmpl w:val="1E684115"/>
    <w:lvl w:ilvl="0">
      <w:numFmt w:val="bullet"/>
      <w:lvlText w:val="-"/>
      <w:lvlJc w:val="left"/>
      <w:pPr>
        <w:ind w:left="108" w:hanging="144"/>
      </w:pPr>
      <w:rPr>
        <w:rFonts w:hint="default"/>
        <w:w w:val="95"/>
        <w:lang w:val="ru-RU" w:eastAsia="en-US" w:bidi="ar-SA"/>
      </w:rPr>
    </w:lvl>
    <w:lvl w:ilvl="1">
      <w:numFmt w:val="bullet"/>
      <w:lvlText w:val="•"/>
      <w:lvlJc w:val="left"/>
      <w:pPr>
        <w:ind w:left="684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8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06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</w:abstractNum>
  <w:abstractNum w:abstractNumId="1">
    <w:nsid w:val="2CA90BD2"/>
    <w:multiLevelType w:val="multilevel"/>
    <w:tmpl w:val="2CA90BD2"/>
    <w:lvl w:ilvl="0">
      <w:numFmt w:val="bullet"/>
      <w:lvlText w:val="-"/>
      <w:lvlJc w:val="left"/>
      <w:pPr>
        <w:ind w:left="106" w:hanging="18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2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5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8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0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76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8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01" w:hanging="183"/>
      </w:pPr>
      <w:rPr>
        <w:rFonts w:hint="default"/>
        <w:lang w:val="ru-RU" w:eastAsia="en-US" w:bidi="ar-SA"/>
      </w:rPr>
    </w:lvl>
  </w:abstractNum>
  <w:abstractNum w:abstractNumId="2">
    <w:nsid w:val="32970A9A"/>
    <w:multiLevelType w:val="multilevel"/>
    <w:tmpl w:val="32970A9A"/>
    <w:lvl w:ilvl="0">
      <w:numFmt w:val="bullet"/>
      <w:lvlText w:val="-"/>
      <w:lvlJc w:val="left"/>
      <w:pPr>
        <w:ind w:left="108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4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8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3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7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2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06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0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75" w:hanging="168"/>
      </w:pPr>
      <w:rPr>
        <w:rFonts w:hint="default"/>
        <w:lang w:val="ru-RU" w:eastAsia="en-US" w:bidi="ar-SA"/>
      </w:rPr>
    </w:lvl>
  </w:abstractNum>
  <w:abstractNum w:abstractNumId="3">
    <w:nsid w:val="387E72CA"/>
    <w:multiLevelType w:val="multilevel"/>
    <w:tmpl w:val="387E72CA"/>
    <w:lvl w:ilvl="0">
      <w:numFmt w:val="bullet"/>
      <w:lvlText w:val="-"/>
      <w:lvlJc w:val="left"/>
      <w:pPr>
        <w:ind w:left="106" w:hanging="25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2" w:hanging="25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8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0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3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76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8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01" w:hanging="257"/>
      </w:pPr>
      <w:rPr>
        <w:rFonts w:hint="default"/>
        <w:lang w:val="ru-RU" w:eastAsia="en-US" w:bidi="ar-SA"/>
      </w:rPr>
    </w:lvl>
  </w:abstractNum>
  <w:abstractNum w:abstractNumId="4">
    <w:nsid w:val="3D2E5922"/>
    <w:multiLevelType w:val="multilevel"/>
    <w:tmpl w:val="3D2E5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04531"/>
    <w:multiLevelType w:val="multilevel"/>
    <w:tmpl w:val="42504531"/>
    <w:lvl w:ilvl="0">
      <w:numFmt w:val="bullet"/>
      <w:lvlText w:val="-"/>
      <w:lvlJc w:val="left"/>
      <w:pPr>
        <w:ind w:left="108" w:hanging="29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84" w:hanging="2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8" w:hanging="2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3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7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2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06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0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75" w:hanging="296"/>
      </w:pPr>
      <w:rPr>
        <w:rFonts w:hint="default"/>
        <w:lang w:val="ru-RU" w:eastAsia="en-US" w:bidi="ar-SA"/>
      </w:rPr>
    </w:lvl>
  </w:abstractNum>
  <w:abstractNum w:abstractNumId="6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90EED"/>
    <w:multiLevelType w:val="multilevel"/>
    <w:tmpl w:val="62C90EED"/>
    <w:lvl w:ilvl="0">
      <w:numFmt w:val="bullet"/>
      <w:lvlText w:val="-"/>
      <w:lvlJc w:val="left"/>
      <w:pPr>
        <w:ind w:left="106" w:hanging="137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12" w:hanging="13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25" w:hanging="1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8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0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3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76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8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01" w:hanging="137"/>
      </w:pPr>
      <w:rPr>
        <w:rFonts w:hint="default"/>
        <w:lang w:val="ru-RU" w:eastAsia="en-US" w:bidi="ar-SA"/>
      </w:rPr>
    </w:lvl>
  </w:abstractNum>
  <w:abstractNum w:abstractNumId="9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EC472D3"/>
    <w:multiLevelType w:val="multilevel"/>
    <w:tmpl w:val="7EC472D3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62D8"/>
    <w:rsid w:val="00004CD2"/>
    <w:rsid w:val="0000780E"/>
    <w:rsid w:val="00014C5D"/>
    <w:rsid w:val="000242BD"/>
    <w:rsid w:val="000327E9"/>
    <w:rsid w:val="00033C84"/>
    <w:rsid w:val="0004101C"/>
    <w:rsid w:val="00043ADD"/>
    <w:rsid w:val="00045BEE"/>
    <w:rsid w:val="000521CB"/>
    <w:rsid w:val="000570F1"/>
    <w:rsid w:val="000849D2"/>
    <w:rsid w:val="000932BD"/>
    <w:rsid w:val="000A0644"/>
    <w:rsid w:val="000B4D1E"/>
    <w:rsid w:val="000C4F45"/>
    <w:rsid w:val="000D1E39"/>
    <w:rsid w:val="000D232E"/>
    <w:rsid w:val="000D7189"/>
    <w:rsid w:val="000E1F49"/>
    <w:rsid w:val="000F1B35"/>
    <w:rsid w:val="00104590"/>
    <w:rsid w:val="00105374"/>
    <w:rsid w:val="00113F9D"/>
    <w:rsid w:val="001244DA"/>
    <w:rsid w:val="00126EC3"/>
    <w:rsid w:val="00132136"/>
    <w:rsid w:val="00136FF6"/>
    <w:rsid w:val="001503E4"/>
    <w:rsid w:val="00150BDE"/>
    <w:rsid w:val="00174147"/>
    <w:rsid w:val="001A09F5"/>
    <w:rsid w:val="001B5AEB"/>
    <w:rsid w:val="001C53C6"/>
    <w:rsid w:val="001C6BB3"/>
    <w:rsid w:val="001E33D6"/>
    <w:rsid w:val="001F203C"/>
    <w:rsid w:val="001F754B"/>
    <w:rsid w:val="00201C5A"/>
    <w:rsid w:val="00206DEC"/>
    <w:rsid w:val="00207E4F"/>
    <w:rsid w:val="0022560C"/>
    <w:rsid w:val="00241286"/>
    <w:rsid w:val="00242D0D"/>
    <w:rsid w:val="00261E1A"/>
    <w:rsid w:val="00274F60"/>
    <w:rsid w:val="00275000"/>
    <w:rsid w:val="00275FE7"/>
    <w:rsid w:val="002822ED"/>
    <w:rsid w:val="00284C90"/>
    <w:rsid w:val="002D1BC6"/>
    <w:rsid w:val="002E157C"/>
    <w:rsid w:val="002F439B"/>
    <w:rsid w:val="00302F63"/>
    <w:rsid w:val="00320B4A"/>
    <w:rsid w:val="00331BDD"/>
    <w:rsid w:val="003330E2"/>
    <w:rsid w:val="00357CE4"/>
    <w:rsid w:val="003930C2"/>
    <w:rsid w:val="003A281D"/>
    <w:rsid w:val="003B53FF"/>
    <w:rsid w:val="003B6113"/>
    <w:rsid w:val="003C0C5A"/>
    <w:rsid w:val="003E219B"/>
    <w:rsid w:val="003E2B40"/>
    <w:rsid w:val="00425EAC"/>
    <w:rsid w:val="004403AE"/>
    <w:rsid w:val="0045044A"/>
    <w:rsid w:val="004613D5"/>
    <w:rsid w:val="0046312F"/>
    <w:rsid w:val="00470D45"/>
    <w:rsid w:val="00476F06"/>
    <w:rsid w:val="00496826"/>
    <w:rsid w:val="004D0363"/>
    <w:rsid w:val="004E5971"/>
    <w:rsid w:val="004F61CC"/>
    <w:rsid w:val="005079FE"/>
    <w:rsid w:val="00513162"/>
    <w:rsid w:val="00522BE6"/>
    <w:rsid w:val="005326D1"/>
    <w:rsid w:val="00543A22"/>
    <w:rsid w:val="0054488B"/>
    <w:rsid w:val="00557030"/>
    <w:rsid w:val="005716C4"/>
    <w:rsid w:val="00587A80"/>
    <w:rsid w:val="005908FD"/>
    <w:rsid w:val="0059291F"/>
    <w:rsid w:val="00592DEA"/>
    <w:rsid w:val="005A687F"/>
    <w:rsid w:val="005C59D2"/>
    <w:rsid w:val="005F11C4"/>
    <w:rsid w:val="005F52D6"/>
    <w:rsid w:val="00604703"/>
    <w:rsid w:val="00607D13"/>
    <w:rsid w:val="00627C65"/>
    <w:rsid w:val="00677B41"/>
    <w:rsid w:val="006811AE"/>
    <w:rsid w:val="00686504"/>
    <w:rsid w:val="006908BC"/>
    <w:rsid w:val="00696C50"/>
    <w:rsid w:val="006976D4"/>
    <w:rsid w:val="006A33F0"/>
    <w:rsid w:val="006E1051"/>
    <w:rsid w:val="00703CF2"/>
    <w:rsid w:val="00720152"/>
    <w:rsid w:val="007251CB"/>
    <w:rsid w:val="007510AD"/>
    <w:rsid w:val="0076280D"/>
    <w:rsid w:val="00771B4D"/>
    <w:rsid w:val="00773A7F"/>
    <w:rsid w:val="00775178"/>
    <w:rsid w:val="00787BC7"/>
    <w:rsid w:val="00794420"/>
    <w:rsid w:val="0079474E"/>
    <w:rsid w:val="007A54B5"/>
    <w:rsid w:val="007A5538"/>
    <w:rsid w:val="007B57A6"/>
    <w:rsid w:val="007D1585"/>
    <w:rsid w:val="008047BF"/>
    <w:rsid w:val="00810DD8"/>
    <w:rsid w:val="008142C3"/>
    <w:rsid w:val="00837749"/>
    <w:rsid w:val="0084017C"/>
    <w:rsid w:val="0085447B"/>
    <w:rsid w:val="008606D3"/>
    <w:rsid w:val="00890B93"/>
    <w:rsid w:val="00897443"/>
    <w:rsid w:val="008A4599"/>
    <w:rsid w:val="008A5739"/>
    <w:rsid w:val="008E3247"/>
    <w:rsid w:val="008E51A4"/>
    <w:rsid w:val="008F76F7"/>
    <w:rsid w:val="00903950"/>
    <w:rsid w:val="00904F6A"/>
    <w:rsid w:val="00907611"/>
    <w:rsid w:val="00921D38"/>
    <w:rsid w:val="00924F82"/>
    <w:rsid w:val="009541ED"/>
    <w:rsid w:val="00963805"/>
    <w:rsid w:val="009773D1"/>
    <w:rsid w:val="00983A80"/>
    <w:rsid w:val="00985260"/>
    <w:rsid w:val="00995D31"/>
    <w:rsid w:val="009A38C1"/>
    <w:rsid w:val="009A5B69"/>
    <w:rsid w:val="009B601F"/>
    <w:rsid w:val="009C01E0"/>
    <w:rsid w:val="009C42A5"/>
    <w:rsid w:val="009D2013"/>
    <w:rsid w:val="009D2C19"/>
    <w:rsid w:val="009E0E95"/>
    <w:rsid w:val="009E6F5B"/>
    <w:rsid w:val="00A6297D"/>
    <w:rsid w:val="00A650A7"/>
    <w:rsid w:val="00A66F12"/>
    <w:rsid w:val="00A704DE"/>
    <w:rsid w:val="00A762BC"/>
    <w:rsid w:val="00A933A4"/>
    <w:rsid w:val="00A94F78"/>
    <w:rsid w:val="00AA0F04"/>
    <w:rsid w:val="00AA2264"/>
    <w:rsid w:val="00AA730A"/>
    <w:rsid w:val="00AC141C"/>
    <w:rsid w:val="00AD10F9"/>
    <w:rsid w:val="00AD32CC"/>
    <w:rsid w:val="00AE4495"/>
    <w:rsid w:val="00AE627A"/>
    <w:rsid w:val="00AE79F5"/>
    <w:rsid w:val="00AF0FFC"/>
    <w:rsid w:val="00B06A3F"/>
    <w:rsid w:val="00B159D9"/>
    <w:rsid w:val="00B4255E"/>
    <w:rsid w:val="00B935E8"/>
    <w:rsid w:val="00BA0CDC"/>
    <w:rsid w:val="00BC6E3E"/>
    <w:rsid w:val="00BD544C"/>
    <w:rsid w:val="00C0193A"/>
    <w:rsid w:val="00C07DA8"/>
    <w:rsid w:val="00C2406F"/>
    <w:rsid w:val="00C277FE"/>
    <w:rsid w:val="00C27F33"/>
    <w:rsid w:val="00C34F56"/>
    <w:rsid w:val="00C462D2"/>
    <w:rsid w:val="00C52C1C"/>
    <w:rsid w:val="00C621DC"/>
    <w:rsid w:val="00C71E11"/>
    <w:rsid w:val="00C8150A"/>
    <w:rsid w:val="00C974FC"/>
    <w:rsid w:val="00CA7F49"/>
    <w:rsid w:val="00CC0FEA"/>
    <w:rsid w:val="00D21C88"/>
    <w:rsid w:val="00D70282"/>
    <w:rsid w:val="00D70D84"/>
    <w:rsid w:val="00D84CF9"/>
    <w:rsid w:val="00D90A0F"/>
    <w:rsid w:val="00D94215"/>
    <w:rsid w:val="00DA75A4"/>
    <w:rsid w:val="00DB3232"/>
    <w:rsid w:val="00DB73BF"/>
    <w:rsid w:val="00DB7A16"/>
    <w:rsid w:val="00DC5707"/>
    <w:rsid w:val="00DC76D1"/>
    <w:rsid w:val="00DE5E04"/>
    <w:rsid w:val="00DF5103"/>
    <w:rsid w:val="00DF5146"/>
    <w:rsid w:val="00DF5AB3"/>
    <w:rsid w:val="00E22EB8"/>
    <w:rsid w:val="00E31EE9"/>
    <w:rsid w:val="00E425F8"/>
    <w:rsid w:val="00E50411"/>
    <w:rsid w:val="00E513D7"/>
    <w:rsid w:val="00E527AE"/>
    <w:rsid w:val="00E76AD0"/>
    <w:rsid w:val="00E85037"/>
    <w:rsid w:val="00EA67DA"/>
    <w:rsid w:val="00EC1055"/>
    <w:rsid w:val="00ED5599"/>
    <w:rsid w:val="00EE4678"/>
    <w:rsid w:val="00EF7399"/>
    <w:rsid w:val="00F04410"/>
    <w:rsid w:val="00F11AD2"/>
    <w:rsid w:val="00F162D8"/>
    <w:rsid w:val="00F17942"/>
    <w:rsid w:val="00F22881"/>
    <w:rsid w:val="00F26468"/>
    <w:rsid w:val="00F312C2"/>
    <w:rsid w:val="00F42BED"/>
    <w:rsid w:val="00F51623"/>
    <w:rsid w:val="00F600E3"/>
    <w:rsid w:val="00F6527E"/>
    <w:rsid w:val="00F75A2F"/>
    <w:rsid w:val="00F858F7"/>
    <w:rsid w:val="00F95397"/>
    <w:rsid w:val="00FA3DC2"/>
    <w:rsid w:val="00FC4E28"/>
    <w:rsid w:val="00FE406D"/>
    <w:rsid w:val="284E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9D2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semiHidden/>
    <w:unhideWhenUsed/>
    <w:qFormat/>
    <w:rsid w:val="009D2C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2C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autoRedefine/>
    <w:uiPriority w:val="99"/>
    <w:semiHidden/>
    <w:unhideWhenUsed/>
    <w:qFormat/>
    <w:rsid w:val="009D2C1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autoRedefine/>
    <w:uiPriority w:val="1"/>
    <w:qFormat/>
    <w:rsid w:val="009D2C1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paragraph" w:styleId="aa">
    <w:name w:val="footer"/>
    <w:basedOn w:val="a"/>
    <w:link w:val="ab"/>
    <w:autoRedefine/>
    <w:uiPriority w:val="99"/>
    <w:unhideWhenUsed/>
    <w:qFormat/>
    <w:rsid w:val="009D2C19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autoRedefine/>
    <w:uiPriority w:val="39"/>
    <w:qFormat/>
    <w:rsid w:val="009D2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autoRedefine/>
    <w:uiPriority w:val="1"/>
    <w:qFormat/>
    <w:rsid w:val="009D2C1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autoRedefine/>
    <w:uiPriority w:val="99"/>
    <w:semiHidden/>
    <w:qFormat/>
    <w:rsid w:val="009D2C19"/>
  </w:style>
  <w:style w:type="character" w:customStyle="1" w:styleId="ab">
    <w:name w:val="Нижний колонтитул Знак"/>
    <w:basedOn w:val="a0"/>
    <w:link w:val="aa"/>
    <w:uiPriority w:val="99"/>
    <w:rsid w:val="009D2C19"/>
  </w:style>
  <w:style w:type="table" w:customStyle="1" w:styleId="1">
    <w:name w:val="Сетка таблицы1"/>
    <w:basedOn w:val="a1"/>
    <w:autoRedefine/>
    <w:uiPriority w:val="99"/>
    <w:qFormat/>
    <w:rsid w:val="009D2C1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autoRedefine/>
    <w:qFormat/>
    <w:rsid w:val="009D2C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sid w:val="009D2C19"/>
    <w:rPr>
      <w:rFonts w:ascii="Tahoma" w:hAnsi="Tahoma" w:cs="Tahoma"/>
      <w:sz w:val="16"/>
      <w:szCs w:val="16"/>
    </w:rPr>
  </w:style>
  <w:style w:type="table" w:customStyle="1" w:styleId="TableNormal">
    <w:name w:val="Table Normal"/>
    <w:autoRedefine/>
    <w:uiPriority w:val="2"/>
    <w:semiHidden/>
    <w:unhideWhenUsed/>
    <w:qFormat/>
    <w:rsid w:val="009D2C19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rsid w:val="009D2C1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9">
    <w:name w:val="Основной текст Знак"/>
    <w:basedOn w:val="a0"/>
    <w:link w:val="a8"/>
    <w:autoRedefine/>
    <w:uiPriority w:val="1"/>
    <w:qFormat/>
    <w:rsid w:val="009D2C19"/>
    <w:rPr>
      <w:rFonts w:ascii="Trebuchet MS" w:eastAsia="Trebuchet MS" w:hAnsi="Trebuchet MS" w:cs="Trebuchet MS"/>
      <w:sz w:val="28"/>
      <w:szCs w:val="28"/>
    </w:rPr>
  </w:style>
  <w:style w:type="paragraph" w:customStyle="1" w:styleId="11">
    <w:name w:val="Заголовок 11"/>
    <w:basedOn w:val="a"/>
    <w:autoRedefine/>
    <w:uiPriority w:val="1"/>
    <w:qFormat/>
    <w:rsid w:val="009D2C19"/>
    <w:pPr>
      <w:widowControl w:val="0"/>
      <w:autoSpaceDE w:val="0"/>
      <w:autoSpaceDN w:val="0"/>
      <w:spacing w:after="0" w:line="240" w:lineRule="auto"/>
      <w:ind w:left="192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110">
    <w:name w:val="Оглавление 11"/>
    <w:basedOn w:val="a"/>
    <w:autoRedefine/>
    <w:uiPriority w:val="1"/>
    <w:qFormat/>
    <w:rsid w:val="009D2C19"/>
    <w:pPr>
      <w:widowControl w:val="0"/>
      <w:autoSpaceDE w:val="0"/>
      <w:autoSpaceDN w:val="0"/>
      <w:spacing w:before="150" w:after="0" w:line="240" w:lineRule="auto"/>
      <w:ind w:left="192"/>
    </w:pPr>
    <w:rPr>
      <w:rFonts w:ascii="Trebuchet MS" w:eastAsia="Trebuchet MS" w:hAnsi="Trebuchet MS" w:cs="Trebuchet MS"/>
      <w:sz w:val="28"/>
      <w:szCs w:val="28"/>
    </w:rPr>
  </w:style>
  <w:style w:type="character" w:customStyle="1" w:styleId="20">
    <w:name w:val="Заголовок 2 Знак"/>
    <w:basedOn w:val="a0"/>
    <w:link w:val="2"/>
    <w:autoRedefine/>
    <w:uiPriority w:val="9"/>
    <w:qFormat/>
    <w:rsid w:val="009D2C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8876" TargetMode="External"/><Relationship Id="rId18" Type="http://schemas.openxmlformats.org/officeDocument/2006/relationships/hyperlink" Target="https://rucont.ru/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tambovlib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88518" TargetMode="External"/><Relationship Id="rId17" Type="http://schemas.openxmlformats.org/officeDocument/2006/relationships/hyperlink" Target="https://e.lanbook.ru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bcode/492380" TargetMode="External"/><Relationship Id="rId20" Type="http://schemas.openxmlformats.org/officeDocument/2006/relationships/hyperlink" Target="https://rusne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cdto.wik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98877" TargetMode="External"/><Relationship Id="rId23" Type="http://schemas.openxmlformats.org/officeDocument/2006/relationships/hyperlink" Target="https://ru.wikipedia.org/w/index.php?title=Foxit_Corporation&amp;action=edit&amp;redlink=1" TargetMode="External"/><Relationship Id="rId28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yperlink" Target="https://vernadsky-lib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urait.ru/bcode/498875" TargetMode="External"/><Relationship Id="rId22" Type="http://schemas.openxmlformats.org/officeDocument/2006/relationships/hyperlink" Target="https://ru.wikipedia.org/wiki/Adobe_System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2"/>
    <customShpInfo spid="_x0000_s2053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8BC8D-3E9D-49F5-94B2-F8D0AE0B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8147</Words>
  <Characters>46444</Characters>
  <Application>Microsoft Office Word</Application>
  <DocSecurity>0</DocSecurity>
  <Lines>387</Lines>
  <Paragraphs>108</Paragraphs>
  <ScaleCrop>false</ScaleCrop>
  <Company/>
  <LinksUpToDate>false</LinksUpToDate>
  <CharactersWithSpaces>54483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2023-08-08T14:33:00Z</cp:lastPrinted>
  <dcterms:created xsi:type="dcterms:W3CDTF">2019-12-15T09:48:00Z</dcterms:created>
  <dcterms:modified xsi:type="dcterms:W3CDTF">2008-12-31T23:50:00Z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7DE706EAE00144E9A96E55C30B14E2F4_12</vt:lpwstr>
  </property>
</Properties>
</file>